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410E" w14:textId="77777777" w:rsidR="00481CE9" w:rsidRPr="009175D7" w:rsidRDefault="00D17A23">
      <w:pPr>
        <w:ind w:left="223"/>
        <w:rPr>
          <w:rFonts w:asciiTheme="minorHAnsi" w:hAnsiTheme="minorHAnsi" w:cstheme="minorHAnsi"/>
          <w:sz w:val="20"/>
        </w:rPr>
      </w:pPr>
      <w:r w:rsidRPr="009175D7">
        <w:rPr>
          <w:rFonts w:asciiTheme="minorHAnsi" w:hAnsiTheme="minorHAnsi" w:cstheme="minorHAnsi"/>
          <w:noProof/>
          <w:sz w:val="20"/>
        </w:rPr>
        <mc:AlternateContent>
          <mc:Choice Requires="wpg">
            <w:drawing>
              <wp:inline distT="0" distB="0" distL="0" distR="0" wp14:anchorId="703F4BEB" wp14:editId="47505B26">
                <wp:extent cx="5859780" cy="617855"/>
                <wp:effectExtent l="0" t="0" r="0"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617855"/>
                          <a:chOff x="0" y="0"/>
                          <a:chExt cx="5859780" cy="617855"/>
                        </a:xfrm>
                      </wpg:grpSpPr>
                      <pic:pic xmlns:pic="http://schemas.openxmlformats.org/drawingml/2006/picture">
                        <pic:nvPicPr>
                          <pic:cNvPr id="2" name="Image 2"/>
                          <pic:cNvPicPr/>
                        </pic:nvPicPr>
                        <pic:blipFill>
                          <a:blip r:embed="rId10" cstate="print"/>
                          <a:stretch>
                            <a:fillRect/>
                          </a:stretch>
                        </pic:blipFill>
                        <pic:spPr>
                          <a:xfrm>
                            <a:off x="2590800" y="246164"/>
                            <a:ext cx="675525" cy="342353"/>
                          </a:xfrm>
                          <a:prstGeom prst="rect">
                            <a:avLst/>
                          </a:prstGeom>
                        </pic:spPr>
                      </pic:pic>
                      <wps:wsp>
                        <wps:cNvPr id="3" name="Textbox 3"/>
                        <wps:cNvSpPr txBox="1"/>
                        <wps:spPr>
                          <a:xfrm>
                            <a:off x="3810" y="3810"/>
                            <a:ext cx="5852160" cy="610235"/>
                          </a:xfrm>
                          <a:prstGeom prst="rect">
                            <a:avLst/>
                          </a:prstGeom>
                          <a:ln w="7619">
                            <a:solidFill>
                              <a:srgbClr val="000000"/>
                            </a:solidFill>
                            <a:prstDash val="solid"/>
                          </a:ln>
                        </wps:spPr>
                        <wps:txbx>
                          <w:txbxContent>
                            <w:p w14:paraId="1058169F" w14:textId="77777777" w:rsidR="00481CE9" w:rsidRDefault="00D17A23">
                              <w:pPr>
                                <w:spacing w:before="16"/>
                                <w:ind w:right="2"/>
                                <w:jc w:val="center"/>
                                <w:rPr>
                                  <w:b/>
                                  <w:sz w:val="27"/>
                                </w:rPr>
                              </w:pPr>
                              <w:r>
                                <w:rPr>
                                  <w:b/>
                                  <w:sz w:val="27"/>
                                </w:rPr>
                                <w:t>POSITION</w:t>
                              </w:r>
                              <w:r>
                                <w:rPr>
                                  <w:b/>
                                  <w:spacing w:val="15"/>
                                  <w:sz w:val="27"/>
                                </w:rPr>
                                <w:t xml:space="preserve"> </w:t>
                              </w:r>
                              <w:r>
                                <w:rPr>
                                  <w:b/>
                                  <w:spacing w:val="-2"/>
                                  <w:sz w:val="27"/>
                                </w:rPr>
                                <w:t>DESCRIPTION</w:t>
                              </w:r>
                            </w:p>
                          </w:txbxContent>
                        </wps:txbx>
                        <wps:bodyPr wrap="square" lIns="0" tIns="0" rIns="0" bIns="0" rtlCol="0">
                          <a:noAutofit/>
                        </wps:bodyPr>
                      </wps:wsp>
                    </wpg:wgp>
                  </a:graphicData>
                </a:graphic>
              </wp:inline>
            </w:drawing>
          </mc:Choice>
          <mc:Fallback>
            <w:pict>
              <v:group w14:anchorId="703F4BEB" id="Group 1" o:spid="_x0000_s1026" style="width:461.4pt;height:48.65pt;mso-position-horizontal-relative:char;mso-position-vertical-relative:line" coordsize="58597,6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5908;top:2461;width:6755;height: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3" o:spid="_x0000_s1028" type="#_x0000_t202" style="position:absolute;left:38;top:38;width:5852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" filled="f" strokeweight=".21164mm">
                  <v:textbox inset="0,0,0,0">
                    <w:txbxContent>
                      <w:p w14:paraId="1058169F" w14:textId="77777777" w:rsidR="00481CE9" w:rsidRDefault="00D17A23">
                        <w:pPr>
                          <w:spacing w:before="16"/>
                          <w:ind w:right="2"/>
                          <w:jc w:val="center"/>
                          <w:rPr>
                            <w:b/>
                            <w:sz w:val="27"/>
                          </w:rPr>
                        </w:pPr>
                        <w:r>
                          <w:rPr>
                            <w:b/>
                            <w:sz w:val="27"/>
                          </w:rPr>
                          <w:t>POSITION</w:t>
                        </w:r>
                        <w:r>
                          <w:rPr>
                            <w:b/>
                            <w:spacing w:val="15"/>
                            <w:sz w:val="27"/>
                          </w:rPr>
                          <w:t xml:space="preserve"> </w:t>
                        </w:r>
                        <w:r>
                          <w:rPr>
                            <w:b/>
                            <w:spacing w:val="-2"/>
                            <w:sz w:val="27"/>
                          </w:rPr>
                          <w:t>DESCRIPTION</w:t>
                        </w:r>
                      </w:p>
                    </w:txbxContent>
                  </v:textbox>
                </v:shape>
                <w10:anchorlock/>
              </v:group>
            </w:pict>
          </mc:Fallback>
        </mc:AlternateContent>
      </w:r>
    </w:p>
    <w:p w14:paraId="32197C72" w14:textId="77777777" w:rsidR="00481CE9" w:rsidRPr="009175D7" w:rsidRDefault="00481CE9">
      <w:pPr>
        <w:pStyle w:val="BodyText"/>
        <w:rPr>
          <w:rFonts w:asciiTheme="minorHAnsi" w:hAnsiTheme="minorHAnsi" w:cstheme="minorHAnsi"/>
          <w:sz w:val="24"/>
        </w:rPr>
      </w:pPr>
    </w:p>
    <w:p w14:paraId="16C7EA66" w14:textId="77777777" w:rsidR="00481CE9" w:rsidRPr="009175D7" w:rsidRDefault="00481CE9">
      <w:pPr>
        <w:pStyle w:val="BodyText"/>
        <w:spacing w:before="88"/>
        <w:rPr>
          <w:rFonts w:asciiTheme="minorHAnsi" w:hAnsiTheme="minorHAnsi" w:cstheme="minorHAnsi"/>
          <w:sz w:val="24"/>
        </w:rPr>
      </w:pPr>
    </w:p>
    <w:p w14:paraId="0E77FB63" w14:textId="60C45C2C" w:rsidR="00481CE9" w:rsidRPr="009175D7" w:rsidRDefault="00D17A23">
      <w:pPr>
        <w:tabs>
          <w:tab w:val="left" w:pos="4260"/>
        </w:tabs>
        <w:ind w:left="284"/>
        <w:rPr>
          <w:rFonts w:asciiTheme="minorHAnsi" w:hAnsiTheme="minorHAnsi" w:cstheme="minorHAnsi"/>
          <w:sz w:val="24"/>
        </w:rPr>
      </w:pPr>
      <w:r w:rsidRPr="009175D7">
        <w:rPr>
          <w:rFonts w:asciiTheme="minorHAnsi" w:hAnsiTheme="minorHAnsi" w:cstheme="minorHAnsi"/>
          <w:b/>
          <w:sz w:val="24"/>
        </w:rPr>
        <w:t>POSITION</w:t>
      </w:r>
      <w:r w:rsidRPr="009175D7">
        <w:rPr>
          <w:rFonts w:asciiTheme="minorHAnsi" w:hAnsiTheme="minorHAnsi" w:cstheme="minorHAnsi"/>
          <w:b/>
          <w:spacing w:val="-7"/>
          <w:sz w:val="24"/>
        </w:rPr>
        <w:t xml:space="preserve"> </w:t>
      </w:r>
      <w:r w:rsidRPr="009175D7">
        <w:rPr>
          <w:rFonts w:asciiTheme="minorHAnsi" w:hAnsiTheme="minorHAnsi" w:cstheme="minorHAnsi"/>
          <w:b/>
          <w:spacing w:val="-2"/>
          <w:sz w:val="24"/>
        </w:rPr>
        <w:t>TITLE:</w:t>
      </w:r>
      <w:r w:rsidRPr="009175D7">
        <w:rPr>
          <w:rFonts w:asciiTheme="minorHAnsi" w:hAnsiTheme="minorHAnsi" w:cstheme="minorHAnsi"/>
          <w:b/>
          <w:sz w:val="24"/>
        </w:rPr>
        <w:tab/>
      </w:r>
      <w:r>
        <w:rPr>
          <w:rFonts w:asciiTheme="minorHAnsi" w:hAnsiTheme="minorHAnsi" w:cstheme="minorHAnsi"/>
          <w:sz w:val="24"/>
        </w:rPr>
        <w:t>General Manager Business Transformation (GMBT)</w:t>
      </w:r>
    </w:p>
    <w:p w14:paraId="2BF3BE83" w14:textId="77777777" w:rsidR="00481CE9" w:rsidRPr="009175D7" w:rsidRDefault="00481CE9">
      <w:pPr>
        <w:pStyle w:val="BodyText"/>
        <w:spacing w:before="3"/>
        <w:rPr>
          <w:rFonts w:asciiTheme="minorHAnsi" w:hAnsiTheme="minorHAnsi" w:cstheme="minorHAnsi"/>
          <w:sz w:val="24"/>
        </w:rPr>
      </w:pPr>
    </w:p>
    <w:p w14:paraId="40E06E3F" w14:textId="77777777" w:rsidR="00481CE9" w:rsidRPr="009175D7" w:rsidRDefault="00D17A23">
      <w:pPr>
        <w:tabs>
          <w:tab w:val="left" w:pos="4260"/>
        </w:tabs>
        <w:ind w:left="284"/>
        <w:rPr>
          <w:rFonts w:asciiTheme="minorHAnsi" w:hAnsiTheme="minorHAnsi" w:cstheme="minorHAnsi"/>
          <w:sz w:val="24"/>
        </w:rPr>
      </w:pPr>
      <w:r w:rsidRPr="009175D7">
        <w:rPr>
          <w:rFonts w:asciiTheme="minorHAnsi" w:hAnsiTheme="minorHAnsi" w:cstheme="minorHAnsi"/>
          <w:b/>
          <w:spacing w:val="-2"/>
          <w:sz w:val="24"/>
        </w:rPr>
        <w:t>LOCATION:</w:t>
      </w:r>
      <w:r w:rsidRPr="009175D7">
        <w:rPr>
          <w:rFonts w:asciiTheme="minorHAnsi" w:hAnsiTheme="minorHAnsi" w:cstheme="minorHAnsi"/>
          <w:b/>
          <w:sz w:val="24"/>
        </w:rPr>
        <w:tab/>
      </w:r>
      <w:r w:rsidRPr="009175D7">
        <w:rPr>
          <w:rFonts w:asciiTheme="minorHAnsi" w:hAnsiTheme="minorHAnsi" w:cstheme="minorHAnsi"/>
          <w:sz w:val="24"/>
        </w:rPr>
        <w:t>National</w:t>
      </w:r>
      <w:r w:rsidRPr="009175D7">
        <w:rPr>
          <w:rFonts w:asciiTheme="minorHAnsi" w:hAnsiTheme="minorHAnsi" w:cstheme="minorHAnsi"/>
          <w:spacing w:val="-8"/>
          <w:sz w:val="24"/>
        </w:rPr>
        <w:t xml:space="preserve"> </w:t>
      </w:r>
      <w:r w:rsidRPr="009175D7">
        <w:rPr>
          <w:rFonts w:asciiTheme="minorHAnsi" w:hAnsiTheme="minorHAnsi" w:cstheme="minorHAnsi"/>
          <w:sz w:val="24"/>
        </w:rPr>
        <w:t>role</w:t>
      </w:r>
      <w:r w:rsidRPr="009175D7">
        <w:rPr>
          <w:rFonts w:asciiTheme="minorHAnsi" w:hAnsiTheme="minorHAnsi" w:cstheme="minorHAnsi"/>
          <w:spacing w:val="-10"/>
          <w:sz w:val="24"/>
        </w:rPr>
        <w:t xml:space="preserve"> </w:t>
      </w:r>
      <w:r w:rsidRPr="009175D7">
        <w:rPr>
          <w:rFonts w:asciiTheme="minorHAnsi" w:hAnsiTheme="minorHAnsi" w:cstheme="minorHAnsi"/>
          <w:sz w:val="24"/>
        </w:rPr>
        <w:t>(based</w:t>
      </w:r>
      <w:r w:rsidRPr="009175D7">
        <w:rPr>
          <w:rFonts w:asciiTheme="minorHAnsi" w:hAnsiTheme="minorHAnsi" w:cstheme="minorHAnsi"/>
          <w:spacing w:val="-5"/>
          <w:sz w:val="24"/>
        </w:rPr>
        <w:t xml:space="preserve"> </w:t>
      </w:r>
      <w:r w:rsidRPr="009175D7">
        <w:rPr>
          <w:rFonts w:asciiTheme="minorHAnsi" w:hAnsiTheme="minorHAnsi" w:cstheme="minorHAnsi"/>
          <w:sz w:val="24"/>
        </w:rPr>
        <w:t>in</w:t>
      </w:r>
      <w:r w:rsidRPr="009175D7">
        <w:rPr>
          <w:rFonts w:asciiTheme="minorHAnsi" w:hAnsiTheme="minorHAnsi" w:cstheme="minorHAnsi"/>
          <w:spacing w:val="-4"/>
          <w:sz w:val="24"/>
        </w:rPr>
        <w:t xml:space="preserve"> </w:t>
      </w:r>
      <w:r w:rsidRPr="009175D7">
        <w:rPr>
          <w:rFonts w:asciiTheme="minorHAnsi" w:hAnsiTheme="minorHAnsi" w:cstheme="minorHAnsi"/>
          <w:sz w:val="24"/>
        </w:rPr>
        <w:t>Auckland</w:t>
      </w:r>
      <w:r w:rsidRPr="009175D7">
        <w:rPr>
          <w:rFonts w:asciiTheme="minorHAnsi" w:hAnsiTheme="minorHAnsi" w:cstheme="minorHAnsi"/>
          <w:spacing w:val="-5"/>
          <w:sz w:val="24"/>
        </w:rPr>
        <w:t xml:space="preserve"> </w:t>
      </w:r>
      <w:r w:rsidRPr="009175D7">
        <w:rPr>
          <w:rFonts w:asciiTheme="minorHAnsi" w:hAnsiTheme="minorHAnsi" w:cstheme="minorHAnsi"/>
          <w:sz w:val="24"/>
        </w:rPr>
        <w:t>with</w:t>
      </w:r>
      <w:r w:rsidRPr="009175D7">
        <w:rPr>
          <w:rFonts w:asciiTheme="minorHAnsi" w:hAnsiTheme="minorHAnsi" w:cstheme="minorHAnsi"/>
          <w:spacing w:val="-4"/>
          <w:sz w:val="24"/>
        </w:rPr>
        <w:t xml:space="preserve"> </w:t>
      </w:r>
      <w:r w:rsidRPr="009175D7">
        <w:rPr>
          <w:rFonts w:asciiTheme="minorHAnsi" w:hAnsiTheme="minorHAnsi" w:cstheme="minorHAnsi"/>
          <w:sz w:val="24"/>
        </w:rPr>
        <w:t>travel</w:t>
      </w:r>
      <w:r w:rsidRPr="009175D7">
        <w:rPr>
          <w:rFonts w:asciiTheme="minorHAnsi" w:hAnsiTheme="minorHAnsi" w:cstheme="minorHAnsi"/>
          <w:spacing w:val="-6"/>
          <w:sz w:val="24"/>
        </w:rPr>
        <w:t xml:space="preserve"> </w:t>
      </w:r>
      <w:r w:rsidRPr="009175D7">
        <w:rPr>
          <w:rFonts w:asciiTheme="minorHAnsi" w:hAnsiTheme="minorHAnsi" w:cstheme="minorHAnsi"/>
          <w:sz w:val="24"/>
        </w:rPr>
        <w:t>across</w:t>
      </w:r>
      <w:r w:rsidRPr="009175D7">
        <w:rPr>
          <w:rFonts w:asciiTheme="minorHAnsi" w:hAnsiTheme="minorHAnsi" w:cstheme="minorHAnsi"/>
          <w:spacing w:val="22"/>
          <w:sz w:val="24"/>
        </w:rPr>
        <w:t xml:space="preserve"> </w:t>
      </w:r>
      <w:r w:rsidRPr="009175D7">
        <w:rPr>
          <w:rFonts w:asciiTheme="minorHAnsi" w:hAnsiTheme="minorHAnsi" w:cstheme="minorHAnsi"/>
          <w:spacing w:val="-5"/>
          <w:sz w:val="24"/>
        </w:rPr>
        <w:t>NZ)</w:t>
      </w:r>
    </w:p>
    <w:p w14:paraId="7CF24BBD" w14:textId="77777777" w:rsidR="00481CE9" w:rsidRPr="009175D7" w:rsidRDefault="00481CE9">
      <w:pPr>
        <w:pStyle w:val="BodyText"/>
        <w:spacing w:before="2"/>
        <w:rPr>
          <w:rFonts w:asciiTheme="minorHAnsi" w:hAnsiTheme="minorHAnsi" w:cstheme="minorHAnsi"/>
          <w:sz w:val="24"/>
        </w:rPr>
      </w:pPr>
    </w:p>
    <w:p w14:paraId="76507E3A" w14:textId="4F0A03FC" w:rsidR="00481CE9" w:rsidRPr="009175D7" w:rsidRDefault="00D17A23">
      <w:pPr>
        <w:tabs>
          <w:tab w:val="left" w:pos="4260"/>
        </w:tabs>
        <w:ind w:left="308"/>
        <w:rPr>
          <w:rFonts w:asciiTheme="minorHAnsi" w:hAnsiTheme="minorHAnsi" w:cstheme="minorHAnsi"/>
          <w:sz w:val="24"/>
        </w:rPr>
      </w:pPr>
      <w:r w:rsidRPr="009175D7">
        <w:rPr>
          <w:rFonts w:asciiTheme="minorHAnsi" w:hAnsiTheme="minorHAnsi" w:cstheme="minorHAnsi"/>
          <w:b/>
          <w:sz w:val="24"/>
        </w:rPr>
        <w:t>REPORTS</w:t>
      </w:r>
      <w:r w:rsidRPr="009175D7">
        <w:rPr>
          <w:rFonts w:asciiTheme="minorHAnsi" w:hAnsiTheme="minorHAnsi" w:cstheme="minorHAnsi"/>
          <w:b/>
          <w:spacing w:val="-7"/>
          <w:sz w:val="24"/>
        </w:rPr>
        <w:t xml:space="preserve"> </w:t>
      </w:r>
      <w:r w:rsidRPr="009175D7">
        <w:rPr>
          <w:rFonts w:asciiTheme="minorHAnsi" w:hAnsiTheme="minorHAnsi" w:cstheme="minorHAnsi"/>
          <w:b/>
          <w:spacing w:val="-5"/>
          <w:sz w:val="24"/>
        </w:rPr>
        <w:t>TO:</w:t>
      </w:r>
      <w:r w:rsidRPr="009175D7">
        <w:rPr>
          <w:rFonts w:asciiTheme="minorHAnsi" w:hAnsiTheme="minorHAnsi" w:cstheme="minorHAnsi"/>
          <w:b/>
          <w:sz w:val="24"/>
        </w:rPr>
        <w:tab/>
      </w:r>
      <w:r>
        <w:rPr>
          <w:rFonts w:asciiTheme="minorHAnsi" w:hAnsiTheme="minorHAnsi" w:cstheme="minorHAnsi"/>
          <w:sz w:val="24"/>
        </w:rPr>
        <w:t>Chief Executive Officer (CEO)</w:t>
      </w:r>
    </w:p>
    <w:p w14:paraId="09077EEB" w14:textId="77777777" w:rsidR="00481CE9" w:rsidRPr="009175D7" w:rsidRDefault="00481CE9">
      <w:pPr>
        <w:pStyle w:val="BodyText"/>
        <w:spacing w:before="2"/>
        <w:rPr>
          <w:rFonts w:asciiTheme="minorHAnsi" w:hAnsiTheme="minorHAnsi" w:cstheme="minorHAnsi"/>
          <w:sz w:val="24"/>
        </w:rPr>
      </w:pPr>
    </w:p>
    <w:p w14:paraId="3B0AF18E" w14:textId="14B66AED" w:rsidR="00481CE9" w:rsidRDefault="00D17A23" w:rsidP="00D17A23">
      <w:pPr>
        <w:tabs>
          <w:tab w:val="left" w:pos="4260"/>
        </w:tabs>
        <w:ind w:left="284"/>
        <w:rPr>
          <w:rFonts w:asciiTheme="minorHAnsi" w:hAnsiTheme="minorHAnsi" w:cstheme="minorHAnsi"/>
          <w:sz w:val="24"/>
        </w:rPr>
      </w:pPr>
      <w:r w:rsidRPr="009175D7">
        <w:rPr>
          <w:rFonts w:asciiTheme="minorHAnsi" w:hAnsiTheme="minorHAnsi" w:cstheme="minorHAnsi"/>
          <w:b/>
          <w:sz w:val="24"/>
        </w:rPr>
        <w:t>DIRECT</w:t>
      </w:r>
      <w:r w:rsidRPr="009175D7">
        <w:rPr>
          <w:rFonts w:asciiTheme="minorHAnsi" w:hAnsiTheme="minorHAnsi" w:cstheme="minorHAnsi"/>
          <w:b/>
          <w:spacing w:val="-2"/>
          <w:sz w:val="24"/>
        </w:rPr>
        <w:t xml:space="preserve"> REPORTS:</w:t>
      </w:r>
      <w:r w:rsidRPr="009175D7">
        <w:rPr>
          <w:rFonts w:asciiTheme="minorHAnsi" w:hAnsiTheme="minorHAnsi" w:cstheme="minorHAnsi"/>
          <w:b/>
          <w:sz w:val="24"/>
        </w:rPr>
        <w:tab/>
      </w:r>
      <w:r>
        <w:rPr>
          <w:rFonts w:asciiTheme="minorHAnsi" w:hAnsiTheme="minorHAnsi" w:cstheme="minorHAnsi"/>
          <w:sz w:val="24"/>
        </w:rPr>
        <w:t>Business Transformation Team (8 FTE)</w:t>
      </w:r>
    </w:p>
    <w:p w14:paraId="2C0F2E43" w14:textId="77777777" w:rsidR="00D17A23" w:rsidRPr="009175D7" w:rsidRDefault="00D17A23" w:rsidP="00D17A23">
      <w:pPr>
        <w:tabs>
          <w:tab w:val="left" w:pos="4260"/>
        </w:tabs>
        <w:ind w:left="284"/>
        <w:rPr>
          <w:rFonts w:asciiTheme="minorHAnsi" w:hAnsiTheme="minorHAnsi" w:cstheme="minorHAnsi"/>
          <w:sz w:val="24"/>
        </w:rPr>
      </w:pPr>
    </w:p>
    <w:p w14:paraId="2DE19E8B" w14:textId="77777777" w:rsidR="00481CE9" w:rsidRPr="009175D7" w:rsidRDefault="00D17A23">
      <w:pPr>
        <w:pStyle w:val="Heading1"/>
        <w:rPr>
          <w:rFonts w:asciiTheme="minorHAnsi" w:hAnsiTheme="minorHAnsi" w:cstheme="minorHAnsi"/>
        </w:rPr>
      </w:pPr>
      <w:r w:rsidRPr="009175D7">
        <w:rPr>
          <w:rFonts w:asciiTheme="minorHAnsi" w:hAnsiTheme="minorHAnsi" w:cstheme="minorHAnsi"/>
          <w:spacing w:val="-2"/>
        </w:rPr>
        <w:t>PURPOSE:</w:t>
      </w:r>
    </w:p>
    <w:p w14:paraId="438BF8B0" w14:textId="77777777" w:rsidR="00481CE9" w:rsidRPr="009175D7" w:rsidRDefault="00481CE9">
      <w:pPr>
        <w:pStyle w:val="BodyText"/>
        <w:spacing w:before="55"/>
        <w:rPr>
          <w:rFonts w:asciiTheme="minorHAnsi" w:hAnsiTheme="minorHAnsi" w:cstheme="minorHAnsi"/>
          <w:b/>
          <w:sz w:val="24"/>
        </w:rPr>
      </w:pPr>
    </w:p>
    <w:p w14:paraId="391129F5" w14:textId="4FDB6BDA" w:rsidR="00D9605C" w:rsidRPr="009175D7" w:rsidRDefault="00D9605C" w:rsidP="3F584027">
      <w:pPr>
        <w:ind w:left="284"/>
        <w:jc w:val="both"/>
        <w:rPr>
          <w:rFonts w:asciiTheme="minorHAnsi" w:hAnsiTheme="minorHAnsi" w:cstheme="minorBidi"/>
        </w:rPr>
      </w:pPr>
      <w:r w:rsidRPr="3F584027">
        <w:rPr>
          <w:rFonts w:asciiTheme="minorHAnsi" w:hAnsiTheme="minorHAnsi" w:cstheme="minorBidi"/>
        </w:rPr>
        <w:t xml:space="preserve">The General Manager – Business </w:t>
      </w:r>
      <w:r w:rsidR="4C0B211E" w:rsidRPr="3F584027">
        <w:rPr>
          <w:rFonts w:asciiTheme="minorHAnsi" w:hAnsiTheme="minorHAnsi" w:cstheme="minorBidi"/>
        </w:rPr>
        <w:t>Transformation</w:t>
      </w:r>
      <w:r w:rsidRPr="3F584027">
        <w:rPr>
          <w:rFonts w:asciiTheme="minorHAnsi" w:hAnsiTheme="minorHAnsi" w:cstheme="minorBidi"/>
        </w:rPr>
        <w:t xml:space="preserve"> is a key member of SPCA New Zealand’s Senior Leadership Team and is responsible for driving organisational performance, efficiency, and capability through strategic improvement initiatives. The role leads process improvement, project delivery, content strategy, and data strategy—ensuring SPCA operates with consistency, clarity, and evidence</w:t>
      </w:r>
      <w:r w:rsidRPr="3F584027">
        <w:rPr>
          <w:rFonts w:ascii="Cambria Math" w:hAnsi="Cambria Math" w:cs="Cambria Math"/>
        </w:rPr>
        <w:t>‑</w:t>
      </w:r>
      <w:r w:rsidRPr="3F584027">
        <w:rPr>
          <w:rFonts w:asciiTheme="minorHAnsi" w:hAnsiTheme="minorHAnsi" w:cstheme="minorBidi"/>
        </w:rPr>
        <w:t>based decision making.</w:t>
      </w:r>
    </w:p>
    <w:p w14:paraId="4337622C" w14:textId="77777777" w:rsidR="00D9605C" w:rsidRPr="009175D7" w:rsidRDefault="00D9605C" w:rsidP="00D9605C">
      <w:pPr>
        <w:jc w:val="both"/>
        <w:rPr>
          <w:rFonts w:asciiTheme="minorHAnsi" w:hAnsiTheme="minorHAnsi" w:cstheme="minorHAnsi"/>
        </w:rPr>
      </w:pPr>
    </w:p>
    <w:p w14:paraId="62835F4A" w14:textId="77777777" w:rsidR="00D9605C" w:rsidRPr="009175D7" w:rsidRDefault="00D9605C" w:rsidP="00D17A23">
      <w:pPr>
        <w:ind w:left="284"/>
        <w:jc w:val="both"/>
        <w:rPr>
          <w:rFonts w:asciiTheme="minorHAnsi" w:hAnsiTheme="minorHAnsi" w:cstheme="minorHAnsi"/>
        </w:rPr>
      </w:pPr>
      <w:r w:rsidRPr="009175D7">
        <w:rPr>
          <w:rFonts w:asciiTheme="minorHAnsi" w:hAnsiTheme="minorHAnsi" w:cstheme="minorHAnsi"/>
        </w:rPr>
        <w:t>This position champions organisational transformation, cross</w:t>
      </w:r>
      <w:r w:rsidRPr="009175D7">
        <w:rPr>
          <w:rFonts w:ascii="Cambria Math" w:hAnsi="Cambria Math" w:cs="Cambria Math"/>
        </w:rPr>
        <w:t>‑</w:t>
      </w:r>
      <w:r w:rsidRPr="009175D7">
        <w:rPr>
          <w:rFonts w:asciiTheme="minorHAnsi" w:hAnsiTheme="minorHAnsi" w:cstheme="minorHAnsi"/>
        </w:rPr>
        <w:t>functional collaboration, and the development of systems and processes that support better outcomes for animals, people, and communities across Aotearoa.</w:t>
      </w:r>
    </w:p>
    <w:p w14:paraId="44CBEBA6" w14:textId="77777777" w:rsidR="00481CE9" w:rsidRPr="009175D7" w:rsidRDefault="00481CE9">
      <w:pPr>
        <w:pStyle w:val="BodyText"/>
        <w:spacing w:before="71"/>
        <w:rPr>
          <w:rFonts w:asciiTheme="minorHAnsi" w:hAnsiTheme="minorHAnsi" w:cstheme="minorHAnsi"/>
          <w:sz w:val="20"/>
        </w:rPr>
      </w:pP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0"/>
        <w:gridCol w:w="5658"/>
      </w:tblGrid>
      <w:tr w:rsidR="00481CE9" w:rsidRPr="009175D7" w14:paraId="6BF7973D" w14:textId="77777777">
        <w:trPr>
          <w:trHeight w:val="393"/>
        </w:trPr>
        <w:tc>
          <w:tcPr>
            <w:tcW w:w="3580" w:type="dxa"/>
          </w:tcPr>
          <w:p w14:paraId="5E1C21D5" w14:textId="77777777" w:rsidR="00481CE9" w:rsidRPr="009175D7" w:rsidRDefault="00D17A23">
            <w:pPr>
              <w:pStyle w:val="TableParagraph"/>
              <w:spacing w:before="15"/>
              <w:ind w:left="485" w:firstLine="0"/>
              <w:rPr>
                <w:rFonts w:asciiTheme="minorHAnsi" w:hAnsiTheme="minorHAnsi" w:cstheme="minorHAnsi"/>
                <w:b/>
                <w:sz w:val="21"/>
              </w:rPr>
            </w:pPr>
            <w:r w:rsidRPr="009175D7">
              <w:rPr>
                <w:rFonts w:asciiTheme="minorHAnsi" w:hAnsiTheme="minorHAnsi" w:cstheme="minorHAnsi"/>
                <w:b/>
                <w:sz w:val="21"/>
              </w:rPr>
              <w:t>KEY</w:t>
            </w:r>
            <w:r w:rsidRPr="009175D7">
              <w:rPr>
                <w:rFonts w:asciiTheme="minorHAnsi" w:hAnsiTheme="minorHAnsi" w:cstheme="minorHAnsi"/>
                <w:b/>
                <w:spacing w:val="6"/>
                <w:sz w:val="21"/>
              </w:rPr>
              <w:t xml:space="preserve"> </w:t>
            </w:r>
            <w:r w:rsidRPr="009175D7">
              <w:rPr>
                <w:rFonts w:asciiTheme="minorHAnsi" w:hAnsiTheme="minorHAnsi" w:cstheme="minorHAnsi"/>
                <w:b/>
                <w:spacing w:val="-2"/>
                <w:sz w:val="21"/>
              </w:rPr>
              <w:t>ACCOUNTABILITIES:</w:t>
            </w:r>
          </w:p>
        </w:tc>
        <w:tc>
          <w:tcPr>
            <w:tcW w:w="5658" w:type="dxa"/>
          </w:tcPr>
          <w:p w14:paraId="784AE31C" w14:textId="77777777" w:rsidR="00481CE9" w:rsidRPr="009175D7" w:rsidRDefault="00D17A23">
            <w:pPr>
              <w:pStyle w:val="TableParagraph"/>
              <w:spacing w:before="15"/>
              <w:ind w:left="124" w:firstLine="0"/>
              <w:rPr>
                <w:rFonts w:asciiTheme="minorHAnsi" w:hAnsiTheme="minorHAnsi" w:cstheme="minorHAnsi"/>
                <w:b/>
                <w:sz w:val="21"/>
              </w:rPr>
            </w:pPr>
            <w:r w:rsidRPr="009175D7">
              <w:rPr>
                <w:rFonts w:asciiTheme="minorHAnsi" w:hAnsiTheme="minorHAnsi" w:cstheme="minorHAnsi"/>
                <w:b/>
                <w:sz w:val="21"/>
              </w:rPr>
              <w:t>KEY</w:t>
            </w:r>
            <w:r w:rsidRPr="009175D7">
              <w:rPr>
                <w:rFonts w:asciiTheme="minorHAnsi" w:hAnsiTheme="minorHAnsi" w:cstheme="minorHAnsi"/>
                <w:b/>
                <w:spacing w:val="6"/>
                <w:sz w:val="21"/>
              </w:rPr>
              <w:t xml:space="preserve"> </w:t>
            </w:r>
            <w:r w:rsidRPr="009175D7">
              <w:rPr>
                <w:rFonts w:asciiTheme="minorHAnsi" w:hAnsiTheme="minorHAnsi" w:cstheme="minorHAnsi"/>
                <w:b/>
                <w:spacing w:val="-2"/>
                <w:sz w:val="21"/>
              </w:rPr>
              <w:t>RESPONSIBILITIES:</w:t>
            </w:r>
          </w:p>
        </w:tc>
      </w:tr>
      <w:tr w:rsidR="00481CE9" w:rsidRPr="009175D7" w14:paraId="4A882B18" w14:textId="77777777">
        <w:trPr>
          <w:trHeight w:val="2002"/>
        </w:trPr>
        <w:tc>
          <w:tcPr>
            <w:tcW w:w="3580" w:type="dxa"/>
          </w:tcPr>
          <w:p w14:paraId="1471F8EC" w14:textId="550E695C" w:rsidR="00481CE9" w:rsidRPr="009175D7" w:rsidRDefault="00D9605C">
            <w:pPr>
              <w:pStyle w:val="TableParagraph"/>
              <w:spacing w:line="247" w:lineRule="exact"/>
              <w:ind w:left="124" w:firstLine="0"/>
              <w:rPr>
                <w:rFonts w:asciiTheme="minorHAnsi" w:hAnsiTheme="minorHAnsi" w:cstheme="minorHAnsi"/>
                <w:sz w:val="21"/>
              </w:rPr>
            </w:pPr>
            <w:r w:rsidRPr="009175D7">
              <w:rPr>
                <w:rFonts w:asciiTheme="minorHAnsi" w:hAnsiTheme="minorHAnsi" w:cstheme="minorHAnsi"/>
                <w:sz w:val="21"/>
              </w:rPr>
              <w:t>1.</w:t>
            </w:r>
            <w:r w:rsidRPr="009175D7">
              <w:rPr>
                <w:rFonts w:asciiTheme="minorHAnsi" w:hAnsiTheme="minorHAnsi" w:cstheme="minorHAnsi"/>
                <w:spacing w:val="68"/>
                <w:w w:val="150"/>
                <w:sz w:val="21"/>
              </w:rPr>
              <w:t xml:space="preserve"> </w:t>
            </w:r>
            <w:r w:rsidRPr="009175D7">
              <w:rPr>
                <w:rFonts w:asciiTheme="minorHAnsi" w:hAnsiTheme="minorHAnsi" w:cstheme="minorHAnsi"/>
              </w:rPr>
              <w:t>Organisational Performance &amp; Process Improvement</w:t>
            </w:r>
          </w:p>
        </w:tc>
        <w:tc>
          <w:tcPr>
            <w:tcW w:w="5658" w:type="dxa"/>
          </w:tcPr>
          <w:p w14:paraId="33CE467B" w14:textId="7A264F8D" w:rsidR="00D9605C" w:rsidRPr="009175D7" w:rsidRDefault="00D9605C" w:rsidP="00D9605C">
            <w:pPr>
              <w:pStyle w:val="ListParagraph"/>
              <w:numPr>
                <w:ilvl w:val="0"/>
                <w:numId w:val="14"/>
              </w:numPr>
              <w:rPr>
                <w:rFonts w:asciiTheme="minorHAnsi" w:hAnsiTheme="minorHAnsi" w:cstheme="minorHAnsi"/>
              </w:rPr>
            </w:pPr>
            <w:r w:rsidRPr="009175D7">
              <w:rPr>
                <w:rFonts w:asciiTheme="minorHAnsi" w:hAnsiTheme="minorHAnsi" w:cstheme="minorHAnsi"/>
              </w:rPr>
              <w:t>Lead SPCA’s business improvement strategy and identify opportunities to streamline operations and reduce variation across centres.</w:t>
            </w:r>
          </w:p>
          <w:p w14:paraId="0B72B793" w14:textId="7686C9B2" w:rsidR="00D9605C" w:rsidRPr="009175D7" w:rsidRDefault="00D9605C" w:rsidP="00D9605C">
            <w:pPr>
              <w:pStyle w:val="ListParagraph"/>
              <w:numPr>
                <w:ilvl w:val="0"/>
                <w:numId w:val="14"/>
              </w:numPr>
              <w:rPr>
                <w:rFonts w:asciiTheme="minorHAnsi" w:hAnsiTheme="minorHAnsi" w:cstheme="minorHAnsi"/>
              </w:rPr>
            </w:pPr>
            <w:r w:rsidRPr="009175D7">
              <w:rPr>
                <w:rFonts w:asciiTheme="minorHAnsi" w:hAnsiTheme="minorHAnsi" w:cstheme="minorHAnsi"/>
              </w:rPr>
              <w:t>Develop frameworks and tools that embed continuous improvement practices.</w:t>
            </w:r>
          </w:p>
          <w:p w14:paraId="743258DE" w14:textId="7F8484EF" w:rsidR="00481CE9" w:rsidRPr="009175D7" w:rsidRDefault="00D9605C" w:rsidP="00D9605C">
            <w:pPr>
              <w:pStyle w:val="ListParagraph"/>
              <w:numPr>
                <w:ilvl w:val="0"/>
                <w:numId w:val="14"/>
              </w:numPr>
              <w:rPr>
                <w:rFonts w:asciiTheme="minorHAnsi" w:hAnsiTheme="minorHAnsi" w:cstheme="minorHAnsi"/>
              </w:rPr>
            </w:pPr>
            <w:r w:rsidRPr="009175D7">
              <w:rPr>
                <w:rFonts w:asciiTheme="minorHAnsi" w:hAnsiTheme="minorHAnsi" w:cstheme="minorHAnsi"/>
              </w:rPr>
              <w:t>Partner with operational leaders to design and implement improvement initiatives that enhance service quality and efficiency.</w:t>
            </w:r>
          </w:p>
        </w:tc>
      </w:tr>
      <w:tr w:rsidR="00481CE9" w:rsidRPr="009175D7" w14:paraId="1A2286F5" w14:textId="77777777" w:rsidTr="00D17A23">
        <w:trPr>
          <w:trHeight w:val="2158"/>
        </w:trPr>
        <w:tc>
          <w:tcPr>
            <w:tcW w:w="3580" w:type="dxa"/>
          </w:tcPr>
          <w:p w14:paraId="64EA07AA" w14:textId="7E488472" w:rsidR="00481CE9" w:rsidRPr="009175D7" w:rsidRDefault="00D17A23">
            <w:pPr>
              <w:pStyle w:val="TableParagraph"/>
              <w:spacing w:before="14"/>
              <w:ind w:left="76" w:firstLine="0"/>
              <w:rPr>
                <w:rFonts w:asciiTheme="minorHAnsi" w:hAnsiTheme="minorHAnsi" w:cstheme="minorHAnsi"/>
                <w:sz w:val="21"/>
              </w:rPr>
            </w:pPr>
            <w:r w:rsidRPr="009175D7">
              <w:rPr>
                <w:rFonts w:asciiTheme="minorHAnsi" w:hAnsiTheme="minorHAnsi" w:cstheme="minorHAnsi"/>
                <w:sz w:val="21"/>
              </w:rPr>
              <w:t>2.</w:t>
            </w:r>
            <w:r w:rsidRPr="009175D7">
              <w:rPr>
                <w:rFonts w:asciiTheme="minorHAnsi" w:hAnsiTheme="minorHAnsi" w:cstheme="minorHAnsi"/>
                <w:spacing w:val="14"/>
                <w:sz w:val="21"/>
              </w:rPr>
              <w:t xml:space="preserve"> </w:t>
            </w:r>
            <w:r w:rsidR="00D9605C" w:rsidRPr="009175D7">
              <w:rPr>
                <w:rFonts w:asciiTheme="minorHAnsi" w:hAnsiTheme="minorHAnsi" w:cstheme="minorHAnsi"/>
              </w:rPr>
              <w:t>Project Delivery Leadership</w:t>
            </w:r>
          </w:p>
        </w:tc>
        <w:tc>
          <w:tcPr>
            <w:tcW w:w="5658" w:type="dxa"/>
          </w:tcPr>
          <w:p w14:paraId="2FF4E896" w14:textId="616DBC41" w:rsidR="00D9605C" w:rsidRPr="009175D7" w:rsidRDefault="00D9605C" w:rsidP="00D9605C">
            <w:pPr>
              <w:pStyle w:val="ListParagraph"/>
              <w:numPr>
                <w:ilvl w:val="0"/>
                <w:numId w:val="17"/>
              </w:numPr>
              <w:rPr>
                <w:rFonts w:asciiTheme="minorHAnsi" w:hAnsiTheme="minorHAnsi" w:cstheme="minorHAnsi"/>
              </w:rPr>
            </w:pPr>
            <w:r w:rsidRPr="009175D7">
              <w:rPr>
                <w:rFonts w:asciiTheme="minorHAnsi" w:hAnsiTheme="minorHAnsi" w:cstheme="minorHAnsi"/>
              </w:rPr>
              <w:t>Oversee the organisation’s project portfolio, ensuring initiatives are prioritised, resourced, and delivered to agreed scope, time, and budget.</w:t>
            </w:r>
          </w:p>
          <w:p w14:paraId="618B96A3" w14:textId="6816D50A" w:rsidR="00D9605C" w:rsidRPr="009175D7" w:rsidRDefault="00D9605C" w:rsidP="00D9605C">
            <w:pPr>
              <w:pStyle w:val="ListParagraph"/>
              <w:numPr>
                <w:ilvl w:val="0"/>
                <w:numId w:val="17"/>
              </w:numPr>
              <w:rPr>
                <w:rFonts w:asciiTheme="minorHAnsi" w:hAnsiTheme="minorHAnsi" w:cstheme="minorHAnsi"/>
              </w:rPr>
            </w:pPr>
            <w:r w:rsidRPr="009175D7">
              <w:rPr>
                <w:rFonts w:asciiTheme="minorHAnsi" w:hAnsiTheme="minorHAnsi" w:cstheme="minorHAnsi"/>
              </w:rPr>
              <w:t>Strengthen project governance and build project management capability across teams.</w:t>
            </w:r>
          </w:p>
          <w:p w14:paraId="26EE2C34" w14:textId="0D341EAC" w:rsidR="00481CE9" w:rsidRPr="009175D7" w:rsidRDefault="00D9605C" w:rsidP="00D9605C">
            <w:pPr>
              <w:pStyle w:val="ListParagraph"/>
              <w:numPr>
                <w:ilvl w:val="0"/>
                <w:numId w:val="17"/>
              </w:numPr>
              <w:rPr>
                <w:rFonts w:asciiTheme="minorHAnsi" w:hAnsiTheme="minorHAnsi" w:cstheme="minorHAnsi"/>
              </w:rPr>
            </w:pPr>
            <w:r w:rsidRPr="009175D7">
              <w:rPr>
                <w:rFonts w:asciiTheme="minorHAnsi" w:hAnsiTheme="minorHAnsi" w:cstheme="minorHAnsi"/>
              </w:rPr>
              <w:t xml:space="preserve">Manage </w:t>
            </w:r>
            <w:proofErr w:type="gramStart"/>
            <w:r w:rsidRPr="009175D7">
              <w:rPr>
                <w:rFonts w:asciiTheme="minorHAnsi" w:hAnsiTheme="minorHAnsi" w:cstheme="minorHAnsi"/>
              </w:rPr>
              <w:t>programme-level</w:t>
            </w:r>
            <w:proofErr w:type="gramEnd"/>
            <w:r w:rsidRPr="009175D7">
              <w:rPr>
                <w:rFonts w:asciiTheme="minorHAnsi" w:hAnsiTheme="minorHAnsi" w:cstheme="minorHAnsi"/>
              </w:rPr>
              <w:t xml:space="preserve"> risks, dependencies, and benefits.</w:t>
            </w:r>
          </w:p>
        </w:tc>
      </w:tr>
    </w:tbl>
    <w:p w14:paraId="39A02418" w14:textId="77777777" w:rsidR="00481CE9" w:rsidRPr="009175D7" w:rsidRDefault="00481CE9">
      <w:pPr>
        <w:pStyle w:val="BodyText"/>
        <w:rPr>
          <w:rFonts w:asciiTheme="minorHAnsi" w:hAnsiTheme="minorHAnsi" w:cstheme="minorHAnsi"/>
        </w:rPr>
      </w:pPr>
    </w:p>
    <w:p w14:paraId="4F95844F" w14:textId="77777777" w:rsidR="00481CE9" w:rsidRPr="009175D7" w:rsidRDefault="00481CE9">
      <w:pPr>
        <w:pStyle w:val="BodyText"/>
        <w:spacing w:before="198"/>
        <w:rPr>
          <w:rFonts w:asciiTheme="minorHAnsi" w:hAnsiTheme="minorHAnsi" w:cstheme="minorHAnsi"/>
        </w:rPr>
      </w:pPr>
    </w:p>
    <w:p w14:paraId="3601B180" w14:textId="77777777" w:rsidR="00481CE9" w:rsidRPr="009175D7" w:rsidRDefault="00D17A23">
      <w:pPr>
        <w:pStyle w:val="BodyText"/>
        <w:spacing w:before="1"/>
        <w:ind w:left="284"/>
        <w:rPr>
          <w:rFonts w:asciiTheme="minorHAnsi" w:hAnsiTheme="minorHAnsi" w:cstheme="minorHAnsi"/>
        </w:rPr>
      </w:pPr>
      <w:r w:rsidRPr="009175D7">
        <w:rPr>
          <w:rFonts w:asciiTheme="minorHAnsi" w:hAnsiTheme="minorHAnsi" w:cstheme="minorHAnsi"/>
        </w:rPr>
        <w:t>Updated</w:t>
      </w:r>
      <w:r w:rsidRPr="009175D7">
        <w:rPr>
          <w:rFonts w:asciiTheme="minorHAnsi" w:hAnsiTheme="minorHAnsi" w:cstheme="minorHAnsi"/>
          <w:spacing w:val="16"/>
        </w:rPr>
        <w:t xml:space="preserve"> </w:t>
      </w:r>
      <w:r w:rsidRPr="009175D7">
        <w:rPr>
          <w:rFonts w:asciiTheme="minorHAnsi" w:hAnsiTheme="minorHAnsi" w:cstheme="minorHAnsi"/>
        </w:rPr>
        <w:t>December</w:t>
      </w:r>
      <w:r w:rsidRPr="009175D7">
        <w:rPr>
          <w:rFonts w:asciiTheme="minorHAnsi" w:hAnsiTheme="minorHAnsi" w:cstheme="minorHAnsi"/>
          <w:spacing w:val="34"/>
        </w:rPr>
        <w:t xml:space="preserve"> </w:t>
      </w:r>
      <w:r w:rsidRPr="009175D7">
        <w:rPr>
          <w:rFonts w:asciiTheme="minorHAnsi" w:hAnsiTheme="minorHAnsi" w:cstheme="minorHAnsi"/>
          <w:spacing w:val="-4"/>
        </w:rPr>
        <w:t>2024</w:t>
      </w:r>
    </w:p>
    <w:p w14:paraId="7A035D6E" w14:textId="77777777" w:rsidR="00481CE9" w:rsidRPr="009175D7" w:rsidRDefault="00481CE9">
      <w:pPr>
        <w:pStyle w:val="BodyText"/>
        <w:rPr>
          <w:rFonts w:asciiTheme="minorHAnsi" w:hAnsiTheme="minorHAnsi" w:cstheme="minorHAnsi"/>
        </w:rPr>
        <w:sectPr w:rsidR="00481CE9" w:rsidRPr="009175D7">
          <w:type w:val="continuous"/>
          <w:pgSz w:w="11920" w:h="16840"/>
          <w:pgMar w:top="680" w:right="566" w:bottom="280" w:left="1133" w:header="720" w:footer="720" w:gutter="0"/>
          <w:cols w:space="720"/>
        </w:sectPr>
      </w:pPr>
    </w:p>
    <w:p w14:paraId="6E242E4F" w14:textId="77777777" w:rsidR="00481CE9" w:rsidRPr="009175D7" w:rsidRDefault="00481CE9">
      <w:pPr>
        <w:pStyle w:val="BodyText"/>
        <w:spacing w:before="4"/>
        <w:rPr>
          <w:rFonts w:asciiTheme="minorHAnsi" w:hAnsiTheme="minorHAnsi" w:cstheme="minorHAnsi"/>
          <w:sz w:val="2"/>
        </w:rPr>
      </w:pPr>
    </w:p>
    <w:tbl>
      <w:tblPr>
        <w:tblW w:w="0" w:type="auto"/>
        <w:tblInd w:w="26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3580"/>
        <w:gridCol w:w="5658"/>
      </w:tblGrid>
      <w:tr w:rsidR="00481CE9" w:rsidRPr="009175D7" w14:paraId="5D45FE9C" w14:textId="77777777" w:rsidTr="6CCF7163">
        <w:trPr>
          <w:trHeight w:val="1905"/>
        </w:trPr>
        <w:tc>
          <w:tcPr>
            <w:tcW w:w="3580" w:type="dxa"/>
          </w:tcPr>
          <w:p w14:paraId="5ACC7985" w14:textId="607C4A41" w:rsidR="00D9605C" w:rsidRPr="009175D7" w:rsidRDefault="00D17A23" w:rsidP="00D9605C">
            <w:pPr>
              <w:rPr>
                <w:rFonts w:asciiTheme="minorHAnsi" w:hAnsiTheme="minorHAnsi" w:cstheme="minorHAnsi"/>
              </w:rPr>
            </w:pPr>
            <w:r w:rsidRPr="009175D7">
              <w:rPr>
                <w:rFonts w:asciiTheme="minorHAnsi" w:hAnsiTheme="minorHAnsi" w:cstheme="minorHAnsi"/>
                <w:sz w:val="21"/>
              </w:rPr>
              <w:t>3.</w:t>
            </w:r>
            <w:r w:rsidRPr="009175D7">
              <w:rPr>
                <w:rFonts w:asciiTheme="minorHAnsi" w:hAnsiTheme="minorHAnsi" w:cstheme="minorHAnsi"/>
                <w:spacing w:val="40"/>
                <w:sz w:val="21"/>
              </w:rPr>
              <w:t xml:space="preserve"> </w:t>
            </w:r>
            <w:r w:rsidR="00D9605C" w:rsidRPr="009175D7">
              <w:rPr>
                <w:rFonts w:asciiTheme="minorHAnsi" w:hAnsiTheme="minorHAnsi" w:cstheme="minorHAnsi"/>
              </w:rPr>
              <w:t>Content Strategy &amp; Knowledge Management</w:t>
            </w:r>
          </w:p>
          <w:p w14:paraId="7D117585" w14:textId="715ED86D" w:rsidR="00481CE9" w:rsidRPr="009175D7" w:rsidRDefault="00481CE9">
            <w:pPr>
              <w:pStyle w:val="TableParagraph"/>
              <w:spacing w:before="2"/>
              <w:ind w:left="124" w:firstLine="0"/>
              <w:rPr>
                <w:rFonts w:asciiTheme="minorHAnsi" w:hAnsiTheme="minorHAnsi" w:cstheme="minorHAnsi"/>
                <w:sz w:val="21"/>
              </w:rPr>
            </w:pPr>
          </w:p>
        </w:tc>
        <w:tc>
          <w:tcPr>
            <w:tcW w:w="5658" w:type="dxa"/>
          </w:tcPr>
          <w:p w14:paraId="0305DBFB" w14:textId="42B39D99" w:rsidR="00D9605C" w:rsidRPr="009175D7" w:rsidRDefault="00D9605C" w:rsidP="00D9605C">
            <w:pPr>
              <w:pStyle w:val="ListParagraph"/>
              <w:numPr>
                <w:ilvl w:val="0"/>
                <w:numId w:val="20"/>
              </w:numPr>
              <w:rPr>
                <w:rFonts w:asciiTheme="minorHAnsi" w:hAnsiTheme="minorHAnsi" w:cstheme="minorHAnsi"/>
              </w:rPr>
            </w:pPr>
            <w:r w:rsidRPr="009175D7">
              <w:rPr>
                <w:rFonts w:asciiTheme="minorHAnsi" w:hAnsiTheme="minorHAnsi" w:cstheme="minorHAnsi"/>
              </w:rPr>
              <w:t>Lead the development, governance, and maintenance of organisational content including policies, procedures, guidelines, and training materials.</w:t>
            </w:r>
          </w:p>
          <w:p w14:paraId="12D4D0FA" w14:textId="44734411" w:rsidR="00D9605C" w:rsidRPr="009175D7" w:rsidRDefault="00D9605C" w:rsidP="00D9605C">
            <w:pPr>
              <w:pStyle w:val="ListParagraph"/>
              <w:numPr>
                <w:ilvl w:val="0"/>
                <w:numId w:val="20"/>
              </w:numPr>
              <w:rPr>
                <w:rFonts w:asciiTheme="minorHAnsi" w:hAnsiTheme="minorHAnsi" w:cstheme="minorHAnsi"/>
              </w:rPr>
            </w:pPr>
            <w:r w:rsidRPr="009175D7">
              <w:rPr>
                <w:rFonts w:asciiTheme="minorHAnsi" w:hAnsiTheme="minorHAnsi" w:cstheme="minorHAnsi"/>
              </w:rPr>
              <w:t>Ensure content is accurate, accessible, consistent across SPCA, and aligned with regulatory requirements.</w:t>
            </w:r>
          </w:p>
          <w:p w14:paraId="3B2D8B4E" w14:textId="43F10C7D" w:rsidR="00481CE9" w:rsidRPr="009175D7" w:rsidRDefault="00D9605C" w:rsidP="00D9605C">
            <w:pPr>
              <w:pStyle w:val="ListParagraph"/>
              <w:numPr>
                <w:ilvl w:val="0"/>
                <w:numId w:val="20"/>
              </w:numPr>
              <w:rPr>
                <w:rFonts w:asciiTheme="minorHAnsi" w:hAnsiTheme="minorHAnsi" w:cstheme="minorHAnsi"/>
              </w:rPr>
            </w:pPr>
            <w:r w:rsidRPr="009175D7">
              <w:rPr>
                <w:rFonts w:asciiTheme="minorHAnsi" w:hAnsiTheme="minorHAnsi" w:cstheme="minorHAnsi"/>
              </w:rPr>
              <w:t>Drive improvements in knowledge-sharing and support centres in adopting standardised content.</w:t>
            </w:r>
          </w:p>
        </w:tc>
      </w:tr>
      <w:tr w:rsidR="00481CE9" w:rsidRPr="009175D7" w14:paraId="41BC4868" w14:textId="77777777" w:rsidTr="6CCF7163">
        <w:trPr>
          <w:trHeight w:val="1630"/>
        </w:trPr>
        <w:tc>
          <w:tcPr>
            <w:tcW w:w="3580" w:type="dxa"/>
          </w:tcPr>
          <w:p w14:paraId="61458741" w14:textId="27A96EB7" w:rsidR="00481CE9" w:rsidRPr="009175D7" w:rsidRDefault="009175D7">
            <w:pPr>
              <w:pStyle w:val="TableParagraph"/>
              <w:spacing w:before="3"/>
              <w:ind w:left="124" w:firstLine="0"/>
              <w:rPr>
                <w:rFonts w:asciiTheme="minorHAnsi" w:hAnsiTheme="minorHAnsi" w:cstheme="minorHAnsi"/>
                <w:sz w:val="21"/>
              </w:rPr>
            </w:pPr>
            <w:r w:rsidRPr="009175D7">
              <w:rPr>
                <w:rFonts w:asciiTheme="minorHAnsi" w:hAnsiTheme="minorHAnsi" w:cstheme="minorHAnsi"/>
                <w:sz w:val="21"/>
              </w:rPr>
              <w:t>4. Data</w:t>
            </w:r>
            <w:r w:rsidR="00D9605C" w:rsidRPr="009175D7">
              <w:rPr>
                <w:rFonts w:asciiTheme="minorHAnsi" w:hAnsiTheme="minorHAnsi" w:cstheme="minorHAnsi"/>
              </w:rPr>
              <w:t xml:space="preserve"> Strategy &amp; Insights</w:t>
            </w:r>
          </w:p>
        </w:tc>
        <w:tc>
          <w:tcPr>
            <w:tcW w:w="5658" w:type="dxa"/>
          </w:tcPr>
          <w:p w14:paraId="5C1C95FA" w14:textId="507A75E6" w:rsidR="009175D7" w:rsidRPr="009175D7" w:rsidRDefault="009175D7" w:rsidP="009175D7">
            <w:pPr>
              <w:pStyle w:val="ListParagraph"/>
              <w:numPr>
                <w:ilvl w:val="0"/>
                <w:numId w:val="22"/>
              </w:numPr>
              <w:rPr>
                <w:rFonts w:asciiTheme="minorHAnsi" w:hAnsiTheme="minorHAnsi" w:cstheme="minorHAnsi"/>
              </w:rPr>
            </w:pPr>
            <w:r w:rsidRPr="009175D7">
              <w:rPr>
                <w:rFonts w:asciiTheme="minorHAnsi" w:hAnsiTheme="minorHAnsi" w:cstheme="minorHAnsi"/>
              </w:rPr>
              <w:t>Lead SPCA’s data strategy, improving data quality, accessibility, reporting, and analytics capability.</w:t>
            </w:r>
          </w:p>
          <w:p w14:paraId="4FB273D5" w14:textId="620F7963" w:rsidR="009175D7" w:rsidRPr="009175D7" w:rsidRDefault="009175D7" w:rsidP="009175D7">
            <w:pPr>
              <w:pStyle w:val="ListParagraph"/>
              <w:numPr>
                <w:ilvl w:val="0"/>
                <w:numId w:val="22"/>
              </w:numPr>
              <w:rPr>
                <w:rFonts w:asciiTheme="minorHAnsi" w:hAnsiTheme="minorHAnsi" w:cstheme="minorHAnsi"/>
              </w:rPr>
            </w:pPr>
            <w:r w:rsidRPr="009175D7">
              <w:rPr>
                <w:rFonts w:asciiTheme="minorHAnsi" w:hAnsiTheme="minorHAnsi" w:cstheme="minorHAnsi"/>
              </w:rPr>
              <w:t>Oversee delivery of dashboards and insights that inform operational and strategic decisions.</w:t>
            </w:r>
          </w:p>
          <w:p w14:paraId="3AC564E4" w14:textId="022BBD56" w:rsidR="00481CE9" w:rsidRPr="009175D7" w:rsidRDefault="009175D7" w:rsidP="009175D7">
            <w:pPr>
              <w:pStyle w:val="ListParagraph"/>
              <w:numPr>
                <w:ilvl w:val="0"/>
                <w:numId w:val="22"/>
              </w:numPr>
              <w:rPr>
                <w:rFonts w:asciiTheme="minorHAnsi" w:hAnsiTheme="minorHAnsi" w:cstheme="minorHAnsi"/>
              </w:rPr>
            </w:pPr>
            <w:r w:rsidRPr="009175D7">
              <w:rPr>
                <w:rFonts w:asciiTheme="minorHAnsi" w:hAnsiTheme="minorHAnsi" w:cstheme="minorHAnsi"/>
              </w:rPr>
              <w:t>Promote data literacy and uplift capability across the organisation.</w:t>
            </w:r>
          </w:p>
        </w:tc>
      </w:tr>
      <w:tr w:rsidR="00481CE9" w:rsidRPr="009175D7" w14:paraId="674EF03B" w14:textId="77777777" w:rsidTr="6CCF7163">
        <w:trPr>
          <w:trHeight w:val="1342"/>
        </w:trPr>
        <w:tc>
          <w:tcPr>
            <w:tcW w:w="3580" w:type="dxa"/>
          </w:tcPr>
          <w:p w14:paraId="6F32A5DB" w14:textId="11DFE48C" w:rsidR="00481CE9" w:rsidRPr="009175D7" w:rsidRDefault="009175D7">
            <w:pPr>
              <w:pStyle w:val="TableParagraph"/>
              <w:spacing w:before="2"/>
              <w:ind w:left="208" w:firstLine="0"/>
              <w:rPr>
                <w:rFonts w:asciiTheme="minorHAnsi" w:hAnsiTheme="minorHAnsi" w:cstheme="minorHAnsi"/>
                <w:sz w:val="21"/>
              </w:rPr>
            </w:pPr>
            <w:r w:rsidRPr="009175D7">
              <w:rPr>
                <w:rFonts w:asciiTheme="minorHAnsi" w:hAnsiTheme="minorHAnsi" w:cstheme="minorHAnsi"/>
                <w:sz w:val="21"/>
              </w:rPr>
              <w:t>5</w:t>
            </w:r>
            <w:r w:rsidRPr="009175D7">
              <w:rPr>
                <w:rFonts w:asciiTheme="minorHAnsi" w:hAnsiTheme="minorHAnsi" w:cstheme="minorHAnsi"/>
                <w:spacing w:val="1"/>
                <w:sz w:val="21"/>
              </w:rPr>
              <w:t>. Leadership</w:t>
            </w:r>
            <w:r w:rsidRPr="009175D7">
              <w:rPr>
                <w:rFonts w:asciiTheme="minorHAnsi" w:hAnsiTheme="minorHAnsi" w:cstheme="minorHAnsi"/>
              </w:rPr>
              <w:t xml:space="preserve"> &amp; Collaboration</w:t>
            </w:r>
          </w:p>
        </w:tc>
        <w:tc>
          <w:tcPr>
            <w:tcW w:w="5658" w:type="dxa"/>
          </w:tcPr>
          <w:p w14:paraId="2E1153F8" w14:textId="785D7828" w:rsidR="009175D7" w:rsidRPr="009175D7" w:rsidRDefault="009175D7" w:rsidP="009175D7">
            <w:pPr>
              <w:pStyle w:val="ListParagraph"/>
              <w:numPr>
                <w:ilvl w:val="0"/>
                <w:numId w:val="14"/>
              </w:numPr>
              <w:rPr>
                <w:rFonts w:asciiTheme="minorHAnsi" w:hAnsiTheme="minorHAnsi" w:cstheme="minorHAnsi"/>
              </w:rPr>
            </w:pPr>
            <w:r w:rsidRPr="009175D7">
              <w:rPr>
                <w:rFonts w:asciiTheme="minorHAnsi" w:hAnsiTheme="minorHAnsi" w:cstheme="minorHAnsi"/>
              </w:rPr>
              <w:t>Contribute to organisation-wide strategy, culture, and planning as a member of the Senior Leadership Team.</w:t>
            </w:r>
          </w:p>
          <w:p w14:paraId="69CF1F77" w14:textId="71B1DE20" w:rsidR="009175D7" w:rsidRPr="009175D7" w:rsidRDefault="009175D7" w:rsidP="009175D7">
            <w:pPr>
              <w:pStyle w:val="ListParagraph"/>
              <w:numPr>
                <w:ilvl w:val="0"/>
                <w:numId w:val="14"/>
              </w:numPr>
              <w:rPr>
                <w:rFonts w:asciiTheme="minorHAnsi" w:hAnsiTheme="minorHAnsi" w:cstheme="minorHAnsi"/>
              </w:rPr>
            </w:pPr>
            <w:r w:rsidRPr="009175D7">
              <w:rPr>
                <w:rFonts w:asciiTheme="minorHAnsi" w:hAnsiTheme="minorHAnsi" w:cstheme="minorHAnsi"/>
              </w:rPr>
              <w:t>Build a high-performing Business Improvement team across improvement, data, content, and project delivery.</w:t>
            </w:r>
          </w:p>
          <w:p w14:paraId="116192F1" w14:textId="3444CAE6" w:rsidR="00481CE9" w:rsidRPr="009175D7" w:rsidRDefault="009175D7" w:rsidP="009175D7">
            <w:pPr>
              <w:pStyle w:val="ListParagraph"/>
              <w:numPr>
                <w:ilvl w:val="0"/>
                <w:numId w:val="22"/>
              </w:numPr>
              <w:rPr>
                <w:rFonts w:asciiTheme="minorHAnsi" w:hAnsiTheme="minorHAnsi" w:cstheme="minorHAnsi"/>
              </w:rPr>
            </w:pPr>
            <w:r w:rsidRPr="009175D7">
              <w:rPr>
                <w:rFonts w:asciiTheme="minorHAnsi" w:hAnsiTheme="minorHAnsi" w:cstheme="minorHAnsi"/>
              </w:rPr>
              <w:t>Foster strong working relationships across all levels of the organisation.</w:t>
            </w:r>
          </w:p>
        </w:tc>
      </w:tr>
      <w:tr w:rsidR="00481CE9" w:rsidRPr="009175D7" w14:paraId="43154762" w14:textId="77777777" w:rsidTr="6CCF7163">
        <w:trPr>
          <w:trHeight w:val="2232"/>
        </w:trPr>
        <w:tc>
          <w:tcPr>
            <w:tcW w:w="3580" w:type="dxa"/>
          </w:tcPr>
          <w:p w14:paraId="5A62E89D" w14:textId="576BDD47" w:rsidR="00481CE9" w:rsidRPr="009175D7" w:rsidRDefault="00D17A23">
            <w:pPr>
              <w:pStyle w:val="TableParagraph"/>
              <w:spacing w:before="2"/>
              <w:ind w:left="268" w:firstLine="0"/>
              <w:rPr>
                <w:rFonts w:asciiTheme="minorHAnsi" w:hAnsiTheme="minorHAnsi" w:cstheme="minorHAnsi"/>
                <w:sz w:val="21"/>
              </w:rPr>
            </w:pPr>
            <w:r w:rsidRPr="009175D7">
              <w:rPr>
                <w:rFonts w:asciiTheme="minorHAnsi" w:hAnsiTheme="minorHAnsi" w:cstheme="minorHAnsi"/>
                <w:sz w:val="21"/>
              </w:rPr>
              <w:t>6.</w:t>
            </w:r>
            <w:r w:rsidRPr="009175D7">
              <w:rPr>
                <w:rFonts w:asciiTheme="minorHAnsi" w:hAnsiTheme="minorHAnsi" w:cstheme="minorHAnsi"/>
                <w:spacing w:val="10"/>
                <w:sz w:val="21"/>
              </w:rPr>
              <w:t xml:space="preserve"> </w:t>
            </w:r>
            <w:r w:rsidR="009175D7" w:rsidRPr="009175D7">
              <w:rPr>
                <w:rFonts w:asciiTheme="minorHAnsi" w:hAnsiTheme="minorHAnsi" w:cstheme="minorHAnsi"/>
              </w:rPr>
              <w:t>Change Management &amp; Transformation Delivery</w:t>
            </w:r>
          </w:p>
        </w:tc>
        <w:tc>
          <w:tcPr>
            <w:tcW w:w="5658" w:type="dxa"/>
          </w:tcPr>
          <w:p w14:paraId="6E525E3A" w14:textId="787F646B" w:rsidR="009175D7" w:rsidRPr="009175D7" w:rsidRDefault="009175D7" w:rsidP="009175D7">
            <w:pPr>
              <w:pStyle w:val="ListParagraph"/>
              <w:numPr>
                <w:ilvl w:val="0"/>
                <w:numId w:val="14"/>
              </w:numPr>
              <w:rPr>
                <w:rFonts w:asciiTheme="minorHAnsi" w:hAnsiTheme="minorHAnsi" w:cstheme="minorHAnsi"/>
              </w:rPr>
            </w:pPr>
            <w:r w:rsidRPr="009175D7">
              <w:rPr>
                <w:rFonts w:asciiTheme="minorHAnsi" w:hAnsiTheme="minorHAnsi" w:cstheme="minorHAnsi"/>
              </w:rPr>
              <w:t>Lead major organisational change initiatives, ensuring adoption and minimal disruption to animal care and service delivery.</w:t>
            </w:r>
          </w:p>
          <w:p w14:paraId="68F5C55D" w14:textId="3C3DCC02" w:rsidR="009175D7" w:rsidRPr="009175D7" w:rsidRDefault="009175D7" w:rsidP="009175D7">
            <w:pPr>
              <w:pStyle w:val="ListParagraph"/>
              <w:numPr>
                <w:ilvl w:val="0"/>
                <w:numId w:val="14"/>
              </w:numPr>
              <w:rPr>
                <w:rFonts w:asciiTheme="minorHAnsi" w:hAnsiTheme="minorHAnsi" w:cstheme="minorHAnsi"/>
              </w:rPr>
            </w:pPr>
            <w:r w:rsidRPr="009175D7">
              <w:rPr>
                <w:rFonts w:asciiTheme="minorHAnsi" w:hAnsiTheme="minorHAnsi" w:cstheme="minorHAnsi"/>
              </w:rPr>
              <w:t>Develop and execute change strategies, communication plans, and training resources.</w:t>
            </w:r>
          </w:p>
          <w:p w14:paraId="1903D529" w14:textId="535235E3" w:rsidR="00481CE9" w:rsidRPr="009175D7" w:rsidRDefault="009175D7" w:rsidP="009175D7">
            <w:pPr>
              <w:pStyle w:val="ListParagraph"/>
              <w:numPr>
                <w:ilvl w:val="0"/>
                <w:numId w:val="14"/>
              </w:numPr>
              <w:rPr>
                <w:rFonts w:asciiTheme="minorHAnsi" w:hAnsiTheme="minorHAnsi" w:cstheme="minorHAnsi"/>
              </w:rPr>
            </w:pPr>
            <w:r w:rsidRPr="009175D7">
              <w:rPr>
                <w:rFonts w:asciiTheme="minorHAnsi" w:hAnsiTheme="minorHAnsi" w:cstheme="minorHAnsi"/>
              </w:rPr>
              <w:t>Enable SPCA to evolve toward a more integrated and performance-driven organisation.</w:t>
            </w:r>
          </w:p>
        </w:tc>
      </w:tr>
      <w:tr w:rsidR="009175D7" w:rsidRPr="009175D7" w14:paraId="5114DB7B" w14:textId="77777777" w:rsidTr="6CCF7163">
        <w:trPr>
          <w:trHeight w:val="1966"/>
        </w:trPr>
        <w:tc>
          <w:tcPr>
            <w:tcW w:w="3580" w:type="dxa"/>
          </w:tcPr>
          <w:p w14:paraId="616E1A66" w14:textId="04EC9EA8" w:rsidR="009175D7" w:rsidRPr="009175D7" w:rsidRDefault="009175D7">
            <w:pPr>
              <w:pStyle w:val="TableParagraph"/>
              <w:spacing w:before="2"/>
              <w:ind w:left="268" w:firstLine="0"/>
              <w:rPr>
                <w:rFonts w:asciiTheme="minorHAnsi" w:hAnsiTheme="minorHAnsi" w:cstheme="minorHAnsi"/>
                <w:sz w:val="21"/>
              </w:rPr>
            </w:pPr>
            <w:r w:rsidRPr="009175D7">
              <w:rPr>
                <w:rFonts w:asciiTheme="minorHAnsi" w:hAnsiTheme="minorHAnsi" w:cstheme="minorHAnsi"/>
                <w:sz w:val="21"/>
              </w:rPr>
              <w:t xml:space="preserve">7. </w:t>
            </w:r>
            <w:r w:rsidRPr="009175D7">
              <w:rPr>
                <w:rFonts w:asciiTheme="minorHAnsi" w:hAnsiTheme="minorHAnsi" w:cstheme="minorHAnsi"/>
              </w:rPr>
              <w:t>Strategic Contribution</w:t>
            </w:r>
          </w:p>
        </w:tc>
        <w:tc>
          <w:tcPr>
            <w:tcW w:w="5658" w:type="dxa"/>
          </w:tcPr>
          <w:p w14:paraId="59579195" w14:textId="3FFD2052" w:rsidR="009175D7" w:rsidRPr="009175D7" w:rsidRDefault="009175D7" w:rsidP="009175D7">
            <w:pPr>
              <w:pStyle w:val="ListParagraph"/>
              <w:numPr>
                <w:ilvl w:val="0"/>
                <w:numId w:val="24"/>
              </w:numPr>
              <w:rPr>
                <w:rFonts w:asciiTheme="minorHAnsi" w:hAnsiTheme="minorHAnsi" w:cstheme="minorHAnsi"/>
              </w:rPr>
            </w:pPr>
            <w:r w:rsidRPr="009175D7">
              <w:rPr>
                <w:rFonts w:asciiTheme="minorHAnsi" w:hAnsiTheme="minorHAnsi" w:cstheme="minorHAnsi"/>
              </w:rPr>
              <w:t>Provide timely, high-quality strategic advice to the CEO and Senior Leadership Team.</w:t>
            </w:r>
          </w:p>
          <w:p w14:paraId="0F78DC65" w14:textId="4221CA75" w:rsidR="009175D7" w:rsidRPr="009175D7" w:rsidRDefault="009175D7" w:rsidP="009175D7">
            <w:pPr>
              <w:pStyle w:val="ListParagraph"/>
              <w:numPr>
                <w:ilvl w:val="0"/>
                <w:numId w:val="24"/>
              </w:numPr>
              <w:rPr>
                <w:rFonts w:asciiTheme="minorHAnsi" w:hAnsiTheme="minorHAnsi" w:cstheme="minorHAnsi"/>
              </w:rPr>
            </w:pPr>
            <w:r w:rsidRPr="009175D7">
              <w:rPr>
                <w:rFonts w:asciiTheme="minorHAnsi" w:hAnsiTheme="minorHAnsi" w:cstheme="minorHAnsi"/>
              </w:rPr>
              <w:t>Contribute to the development and delivery of SPCA’s strategic plan and long-term transformation goals.</w:t>
            </w:r>
          </w:p>
          <w:p w14:paraId="57F79B7C" w14:textId="6DBF9691" w:rsidR="009175D7" w:rsidRPr="009175D7" w:rsidRDefault="009175D7" w:rsidP="6CCF7163">
            <w:pPr>
              <w:pStyle w:val="ListParagraph"/>
              <w:numPr>
                <w:ilvl w:val="0"/>
                <w:numId w:val="24"/>
              </w:numPr>
              <w:rPr>
                <w:rFonts w:asciiTheme="minorHAnsi" w:hAnsiTheme="minorHAnsi" w:cstheme="minorBidi"/>
              </w:rPr>
            </w:pPr>
            <w:r w:rsidRPr="6CCF7163">
              <w:rPr>
                <w:rFonts w:asciiTheme="minorHAnsi" w:hAnsiTheme="minorHAnsi" w:cstheme="minorBidi"/>
              </w:rPr>
              <w:t>Influence strategic decisions through evidence, insights, and organisational performance data.</w:t>
            </w:r>
          </w:p>
        </w:tc>
      </w:tr>
      <w:tr w:rsidR="6CCF7163" w14:paraId="1CF7540C" w14:textId="77777777" w:rsidTr="6CCF7163">
        <w:trPr>
          <w:trHeight w:val="1966"/>
        </w:trPr>
        <w:tc>
          <w:tcPr>
            <w:tcW w:w="3580" w:type="dxa"/>
          </w:tcPr>
          <w:p w14:paraId="33798EFD" w14:textId="5B243D84" w:rsidR="6451F4AC" w:rsidRDefault="6451F4AC" w:rsidP="6CCF7163">
            <w:pPr>
              <w:pStyle w:val="ListParagraph"/>
              <w:spacing w:before="0"/>
              <w:ind w:left="360" w:firstLine="0"/>
              <w:rPr>
                <w:lang w:val="en-AU"/>
              </w:rPr>
            </w:pPr>
            <w:r w:rsidRPr="6CCF7163">
              <w:rPr>
                <w:lang w:val="en-AU"/>
              </w:rPr>
              <w:t>8. Actively contributes to Health &amp; Safety</w:t>
            </w:r>
          </w:p>
          <w:p w14:paraId="64515031" w14:textId="75958339" w:rsidR="6CCF7163" w:rsidRDefault="6CCF7163" w:rsidP="6CCF7163">
            <w:pPr>
              <w:pStyle w:val="TableParagraph"/>
              <w:ind w:firstLine="0"/>
              <w:rPr>
                <w:rFonts w:asciiTheme="minorHAnsi" w:hAnsiTheme="minorHAnsi" w:cstheme="minorBidi"/>
                <w:sz w:val="21"/>
                <w:szCs w:val="21"/>
              </w:rPr>
            </w:pPr>
          </w:p>
        </w:tc>
        <w:tc>
          <w:tcPr>
            <w:tcW w:w="5658" w:type="dxa"/>
          </w:tcPr>
          <w:p w14:paraId="7D6C71BA" w14:textId="663B2EC6" w:rsidR="5F5B2FFD" w:rsidRDefault="5F5B2FFD" w:rsidP="6CCF7163">
            <w:pPr>
              <w:pStyle w:val="ListParagraph"/>
              <w:numPr>
                <w:ilvl w:val="0"/>
                <w:numId w:val="24"/>
              </w:numPr>
            </w:pPr>
            <w:r w:rsidRPr="6CCF7163">
              <w:rPr>
                <w:rFonts w:asciiTheme="minorHAnsi" w:hAnsiTheme="minorHAnsi" w:cstheme="minorBidi"/>
              </w:rPr>
              <w:t xml:space="preserve">Ensure compliance with </w:t>
            </w:r>
            <w:r w:rsidRPr="6CCF7163">
              <w:t xml:space="preserve">the </w:t>
            </w:r>
            <w:hyperlink r:id="rId12">
              <w:r w:rsidRPr="6CCF7163">
                <w:rPr>
                  <w:rStyle w:val="Hyperlink"/>
                  <w:color w:val="auto"/>
                </w:rPr>
                <w:t>Health and Safety Act 2015</w:t>
              </w:r>
            </w:hyperlink>
            <w:r w:rsidRPr="6CCF7163">
              <w:t xml:space="preserve"> by:</w:t>
            </w:r>
          </w:p>
          <w:p w14:paraId="0C46E2DC" w14:textId="2DA27C1F" w:rsidR="22BB8358" w:rsidRDefault="22BB8358" w:rsidP="6CCF7163">
            <w:pPr>
              <w:pStyle w:val="ListParagraph"/>
              <w:numPr>
                <w:ilvl w:val="1"/>
                <w:numId w:val="24"/>
              </w:numPr>
            </w:pPr>
            <w:r w:rsidRPr="6CCF7163">
              <w:t xml:space="preserve">taking reasonable care of your own health and safety and </w:t>
            </w:r>
            <w:proofErr w:type="gramStart"/>
            <w:r w:rsidRPr="6CCF7163">
              <w:t>ensure</w:t>
            </w:r>
            <w:proofErr w:type="gramEnd"/>
            <w:r w:rsidRPr="6CCF7163">
              <w:t xml:space="preserve"> that you don’t cause harm to others </w:t>
            </w:r>
          </w:p>
          <w:p w14:paraId="21D53DB8" w14:textId="620E3FAD" w:rsidR="22BB8358" w:rsidRDefault="22BB8358" w:rsidP="6CCF7163">
            <w:pPr>
              <w:pStyle w:val="ListParagraph"/>
              <w:numPr>
                <w:ilvl w:val="1"/>
                <w:numId w:val="24"/>
              </w:numPr>
              <w:spacing w:before="0"/>
            </w:pPr>
            <w:r w:rsidRPr="6CCF7163">
              <w:t>complying with all health and safety instructions, policies or procedures</w:t>
            </w:r>
            <w:r w:rsidR="7CC7ABFD" w:rsidRPr="6CCF7163">
              <w:t xml:space="preserve"> and compliance</w:t>
            </w:r>
          </w:p>
        </w:tc>
      </w:tr>
    </w:tbl>
    <w:p w14:paraId="22604B00" w14:textId="77777777" w:rsidR="00481CE9" w:rsidRPr="009175D7" w:rsidRDefault="00481CE9">
      <w:pPr>
        <w:pStyle w:val="BodyText"/>
        <w:spacing w:before="131"/>
        <w:rPr>
          <w:rFonts w:asciiTheme="minorHAnsi" w:hAnsiTheme="minorHAnsi" w:cstheme="minorHAnsi"/>
        </w:rPr>
      </w:pPr>
    </w:p>
    <w:p w14:paraId="51EB78C0" w14:textId="6725157E" w:rsidR="009175D7" w:rsidRPr="00D17A23" w:rsidRDefault="00D17A23" w:rsidP="00D17A23">
      <w:pPr>
        <w:pStyle w:val="Heading2"/>
        <w:spacing w:before="1"/>
        <w:rPr>
          <w:rFonts w:asciiTheme="minorHAnsi" w:hAnsiTheme="minorHAnsi" w:cstheme="minorHAnsi"/>
        </w:rPr>
      </w:pPr>
      <w:r w:rsidRPr="009175D7">
        <w:rPr>
          <w:rFonts w:asciiTheme="minorHAnsi" w:hAnsiTheme="minorHAnsi" w:cstheme="minorHAnsi"/>
        </w:rPr>
        <w:t>Overall</w:t>
      </w:r>
      <w:r w:rsidRPr="009175D7">
        <w:rPr>
          <w:rFonts w:asciiTheme="minorHAnsi" w:hAnsiTheme="minorHAnsi" w:cstheme="minorHAnsi"/>
          <w:spacing w:val="22"/>
        </w:rPr>
        <w:t xml:space="preserve"> </w:t>
      </w:r>
      <w:r w:rsidRPr="009175D7">
        <w:rPr>
          <w:rFonts w:asciiTheme="minorHAnsi" w:hAnsiTheme="minorHAnsi" w:cstheme="minorHAnsi"/>
          <w:spacing w:val="-2"/>
        </w:rPr>
        <w:t>Accountabilities</w:t>
      </w:r>
    </w:p>
    <w:p w14:paraId="45C95CCE" w14:textId="5F581A07"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Process Improvement</w:t>
      </w:r>
    </w:p>
    <w:p w14:paraId="58FA1DDB" w14:textId="26A16D36" w:rsidR="009175D7" w:rsidRPr="009175D7" w:rsidRDefault="009175D7" w:rsidP="009175D7">
      <w:pPr>
        <w:pStyle w:val="ListParagraph"/>
        <w:widowControl/>
        <w:numPr>
          <w:ilvl w:val="0"/>
          <w:numId w:val="26"/>
        </w:numPr>
        <w:autoSpaceDE/>
        <w:autoSpaceDN/>
        <w:ind w:left="860"/>
        <w:rPr>
          <w:rFonts w:asciiTheme="minorHAnsi" w:eastAsia="MS Mincho" w:hAnsiTheme="minorHAnsi" w:cstheme="minorHAnsi"/>
        </w:rPr>
      </w:pPr>
      <w:r w:rsidRPr="009175D7">
        <w:rPr>
          <w:rFonts w:asciiTheme="minorHAnsi" w:eastAsia="MS Mincho" w:hAnsiTheme="minorHAnsi" w:cstheme="minorHAnsi"/>
        </w:rPr>
        <w:t>Delivery of efficiency gains (financial or time savings).</w:t>
      </w:r>
    </w:p>
    <w:p w14:paraId="0E583E4B" w14:textId="5457BF71" w:rsidR="009175D7" w:rsidRPr="009175D7" w:rsidRDefault="009175D7" w:rsidP="009175D7">
      <w:pPr>
        <w:pStyle w:val="ListParagraph"/>
        <w:widowControl/>
        <w:numPr>
          <w:ilvl w:val="0"/>
          <w:numId w:val="26"/>
        </w:numPr>
        <w:autoSpaceDE/>
        <w:autoSpaceDN/>
        <w:ind w:left="860"/>
        <w:rPr>
          <w:rFonts w:asciiTheme="minorHAnsi" w:eastAsia="MS Mincho" w:hAnsiTheme="minorHAnsi" w:cstheme="minorHAnsi"/>
        </w:rPr>
      </w:pPr>
      <w:r w:rsidRPr="009175D7">
        <w:rPr>
          <w:rFonts w:asciiTheme="minorHAnsi" w:eastAsia="MS Mincho" w:hAnsiTheme="minorHAnsi" w:cstheme="minorHAnsi"/>
        </w:rPr>
        <w:t>Improvement initiatives completed and achieving targeted outcomes.</w:t>
      </w:r>
    </w:p>
    <w:p w14:paraId="6A5A6DA7" w14:textId="5835ED09" w:rsidR="009175D7" w:rsidRPr="009175D7" w:rsidRDefault="009175D7" w:rsidP="009175D7">
      <w:pPr>
        <w:pStyle w:val="ListParagraph"/>
        <w:widowControl/>
        <w:numPr>
          <w:ilvl w:val="0"/>
          <w:numId w:val="26"/>
        </w:numPr>
        <w:autoSpaceDE/>
        <w:autoSpaceDN/>
        <w:ind w:left="860"/>
        <w:rPr>
          <w:rFonts w:asciiTheme="minorHAnsi" w:eastAsia="MS Mincho" w:hAnsiTheme="minorHAnsi" w:cstheme="minorHAnsi"/>
        </w:rPr>
      </w:pPr>
      <w:r w:rsidRPr="009175D7">
        <w:rPr>
          <w:rFonts w:asciiTheme="minorHAnsi" w:eastAsia="MS Mincho" w:hAnsiTheme="minorHAnsi" w:cstheme="minorHAnsi"/>
        </w:rPr>
        <w:lastRenderedPageBreak/>
        <w:t>Measurable reduction in operational variation.</w:t>
      </w:r>
    </w:p>
    <w:p w14:paraId="1A3DB882" w14:textId="645C40DC" w:rsidR="009175D7" w:rsidRDefault="009175D7" w:rsidP="00D17A23">
      <w:pPr>
        <w:pStyle w:val="ListParagraph"/>
        <w:widowControl/>
        <w:numPr>
          <w:ilvl w:val="0"/>
          <w:numId w:val="26"/>
        </w:numPr>
        <w:autoSpaceDE/>
        <w:autoSpaceDN/>
        <w:ind w:left="860"/>
        <w:rPr>
          <w:rFonts w:asciiTheme="minorHAnsi" w:eastAsia="MS Mincho" w:hAnsiTheme="minorHAnsi" w:cstheme="minorHAnsi"/>
        </w:rPr>
      </w:pPr>
      <w:r w:rsidRPr="009175D7">
        <w:rPr>
          <w:rFonts w:asciiTheme="minorHAnsi" w:eastAsia="MS Mincho" w:hAnsiTheme="minorHAnsi" w:cstheme="minorHAnsi"/>
        </w:rPr>
        <w:t>Stakeholder satisfaction &gt;85%.</w:t>
      </w:r>
    </w:p>
    <w:p w14:paraId="74B05BE4" w14:textId="77777777" w:rsidR="00D17A23" w:rsidRPr="00D17A23" w:rsidRDefault="00D17A23" w:rsidP="00D17A23">
      <w:pPr>
        <w:pStyle w:val="ListParagraph"/>
        <w:widowControl/>
        <w:autoSpaceDE/>
        <w:autoSpaceDN/>
        <w:ind w:left="860" w:firstLine="0"/>
        <w:rPr>
          <w:rFonts w:asciiTheme="minorHAnsi" w:eastAsia="MS Mincho" w:hAnsiTheme="minorHAnsi" w:cstheme="minorHAnsi"/>
        </w:rPr>
      </w:pPr>
    </w:p>
    <w:p w14:paraId="32414C5C" w14:textId="20313151"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Project Delivery</w:t>
      </w:r>
    </w:p>
    <w:p w14:paraId="0E1B2CAF" w14:textId="597F480F" w:rsidR="009175D7" w:rsidRPr="009175D7" w:rsidRDefault="009175D7" w:rsidP="009175D7">
      <w:pPr>
        <w:pStyle w:val="ListParagraph"/>
        <w:widowControl/>
        <w:numPr>
          <w:ilvl w:val="0"/>
          <w:numId w:val="28"/>
        </w:numPr>
        <w:autoSpaceDE/>
        <w:autoSpaceDN/>
        <w:rPr>
          <w:rFonts w:asciiTheme="minorHAnsi" w:eastAsia="MS Mincho" w:hAnsiTheme="minorHAnsi" w:cstheme="minorHAnsi"/>
        </w:rPr>
      </w:pPr>
      <w:r w:rsidRPr="009175D7">
        <w:rPr>
          <w:rFonts w:asciiTheme="minorHAnsi" w:eastAsia="MS Mincho" w:hAnsiTheme="minorHAnsi" w:cstheme="minorHAnsi"/>
        </w:rPr>
        <w:t>Projects delivered on time, within scope, and within budget.</w:t>
      </w:r>
    </w:p>
    <w:p w14:paraId="438DDF16" w14:textId="1CA13F9F" w:rsidR="009175D7" w:rsidRPr="009175D7" w:rsidRDefault="009175D7" w:rsidP="009175D7">
      <w:pPr>
        <w:pStyle w:val="ListParagraph"/>
        <w:widowControl/>
        <w:numPr>
          <w:ilvl w:val="0"/>
          <w:numId w:val="28"/>
        </w:numPr>
        <w:autoSpaceDE/>
        <w:autoSpaceDN/>
        <w:rPr>
          <w:rFonts w:asciiTheme="minorHAnsi" w:eastAsia="MS Mincho" w:hAnsiTheme="minorHAnsi" w:cstheme="minorHAnsi"/>
        </w:rPr>
      </w:pPr>
      <w:r w:rsidRPr="009175D7">
        <w:rPr>
          <w:rFonts w:asciiTheme="minorHAnsi" w:eastAsia="MS Mincho" w:hAnsiTheme="minorHAnsi" w:cstheme="minorHAnsi"/>
        </w:rPr>
        <w:t xml:space="preserve">Project benefits </w:t>
      </w:r>
      <w:proofErr w:type="spellStart"/>
      <w:r w:rsidRPr="009175D7">
        <w:rPr>
          <w:rFonts w:asciiTheme="minorHAnsi" w:eastAsia="MS Mincho" w:hAnsiTheme="minorHAnsi" w:cstheme="minorHAnsi"/>
        </w:rPr>
        <w:t>realisation</w:t>
      </w:r>
      <w:proofErr w:type="spellEnd"/>
      <w:r w:rsidRPr="009175D7">
        <w:rPr>
          <w:rFonts w:asciiTheme="minorHAnsi" w:eastAsia="MS Mincho" w:hAnsiTheme="minorHAnsi" w:cstheme="minorHAnsi"/>
        </w:rPr>
        <w:t xml:space="preserve"> rate at or above planned targets.</w:t>
      </w:r>
    </w:p>
    <w:p w14:paraId="34B41A99" w14:textId="2DE4A2A2" w:rsidR="009175D7" w:rsidRPr="009175D7" w:rsidRDefault="009175D7" w:rsidP="009175D7">
      <w:pPr>
        <w:pStyle w:val="ListParagraph"/>
        <w:widowControl/>
        <w:numPr>
          <w:ilvl w:val="0"/>
          <w:numId w:val="28"/>
        </w:numPr>
        <w:autoSpaceDE/>
        <w:autoSpaceDN/>
        <w:rPr>
          <w:rFonts w:asciiTheme="minorHAnsi" w:eastAsia="MS Mincho" w:hAnsiTheme="minorHAnsi" w:cstheme="minorHAnsi"/>
        </w:rPr>
      </w:pPr>
      <w:r w:rsidRPr="009175D7">
        <w:rPr>
          <w:rFonts w:asciiTheme="minorHAnsi" w:eastAsia="MS Mincho" w:hAnsiTheme="minorHAnsi" w:cstheme="minorHAnsi"/>
        </w:rPr>
        <w:t>Improvement in project management maturity and governance adoption.</w:t>
      </w:r>
    </w:p>
    <w:p w14:paraId="3438882E" w14:textId="77777777" w:rsidR="009175D7" w:rsidRDefault="009175D7" w:rsidP="009175D7">
      <w:pPr>
        <w:widowControl/>
        <w:autoSpaceDE/>
        <w:autoSpaceDN/>
        <w:spacing w:after="200" w:line="276" w:lineRule="auto"/>
        <w:ind w:left="140"/>
        <w:rPr>
          <w:rFonts w:asciiTheme="minorHAnsi" w:eastAsia="MS Mincho" w:hAnsiTheme="minorHAnsi" w:cstheme="minorHAnsi"/>
        </w:rPr>
      </w:pPr>
    </w:p>
    <w:p w14:paraId="7C6D1D9F" w14:textId="4CDC2306"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Content Strategy</w:t>
      </w:r>
    </w:p>
    <w:p w14:paraId="011645E4" w14:textId="1A0501F3" w:rsidR="009175D7" w:rsidRPr="009175D7" w:rsidRDefault="009175D7" w:rsidP="009175D7">
      <w:pPr>
        <w:pStyle w:val="ListParagraph"/>
        <w:widowControl/>
        <w:numPr>
          <w:ilvl w:val="0"/>
          <w:numId w:val="30"/>
        </w:numPr>
        <w:autoSpaceDE/>
        <w:autoSpaceDN/>
        <w:rPr>
          <w:rFonts w:asciiTheme="minorHAnsi" w:eastAsia="MS Mincho" w:hAnsiTheme="minorHAnsi" w:cstheme="minorHAnsi"/>
        </w:rPr>
      </w:pPr>
      <w:r w:rsidRPr="009175D7">
        <w:rPr>
          <w:rFonts w:asciiTheme="minorHAnsi" w:eastAsia="MS Mincho" w:hAnsiTheme="minorHAnsi" w:cstheme="minorHAnsi"/>
        </w:rPr>
        <w:t>All core documents reviewed/updated in line with schedule.</w:t>
      </w:r>
    </w:p>
    <w:p w14:paraId="4E83E94F" w14:textId="217F472C" w:rsidR="009175D7" w:rsidRPr="009175D7" w:rsidRDefault="009175D7" w:rsidP="009175D7">
      <w:pPr>
        <w:pStyle w:val="ListParagraph"/>
        <w:widowControl/>
        <w:numPr>
          <w:ilvl w:val="0"/>
          <w:numId w:val="30"/>
        </w:numPr>
        <w:autoSpaceDE/>
        <w:autoSpaceDN/>
        <w:rPr>
          <w:rFonts w:asciiTheme="minorHAnsi" w:eastAsia="MS Mincho" w:hAnsiTheme="minorHAnsi" w:cstheme="minorHAnsi"/>
        </w:rPr>
      </w:pPr>
      <w:r w:rsidRPr="009175D7">
        <w:rPr>
          <w:rFonts w:asciiTheme="minorHAnsi" w:eastAsia="MS Mincho" w:hAnsiTheme="minorHAnsi" w:cstheme="minorHAnsi"/>
        </w:rPr>
        <w:t>User satisfaction &gt;80% with content accessibility and quality.</w:t>
      </w:r>
    </w:p>
    <w:p w14:paraId="359A5F5B" w14:textId="791D7B65" w:rsidR="009175D7" w:rsidRPr="009175D7" w:rsidRDefault="009175D7" w:rsidP="009175D7">
      <w:pPr>
        <w:pStyle w:val="ListParagraph"/>
        <w:widowControl/>
        <w:numPr>
          <w:ilvl w:val="0"/>
          <w:numId w:val="30"/>
        </w:numPr>
        <w:autoSpaceDE/>
        <w:autoSpaceDN/>
        <w:rPr>
          <w:rFonts w:asciiTheme="minorHAnsi" w:eastAsia="MS Mincho" w:hAnsiTheme="minorHAnsi" w:cstheme="minorHAnsi"/>
        </w:rPr>
      </w:pPr>
      <w:r w:rsidRPr="009175D7">
        <w:rPr>
          <w:rFonts w:asciiTheme="minorHAnsi" w:eastAsia="MS Mincho" w:hAnsiTheme="minorHAnsi" w:cstheme="minorHAnsi"/>
        </w:rPr>
        <w:t>Consistent use of organisation-wide content across centres.</w:t>
      </w:r>
    </w:p>
    <w:p w14:paraId="6CC30AE3" w14:textId="77777777" w:rsidR="009175D7" w:rsidRDefault="009175D7" w:rsidP="009175D7">
      <w:pPr>
        <w:widowControl/>
        <w:autoSpaceDE/>
        <w:autoSpaceDN/>
        <w:spacing w:after="200" w:line="276" w:lineRule="auto"/>
        <w:ind w:left="140"/>
        <w:rPr>
          <w:rFonts w:asciiTheme="minorHAnsi" w:eastAsia="MS Mincho" w:hAnsiTheme="minorHAnsi" w:cstheme="minorHAnsi"/>
        </w:rPr>
      </w:pPr>
    </w:p>
    <w:p w14:paraId="7E48FB53" w14:textId="224C8625"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Data Strategy</w:t>
      </w:r>
    </w:p>
    <w:p w14:paraId="50DE941D" w14:textId="2EB4DAD9" w:rsidR="009175D7" w:rsidRPr="009175D7" w:rsidRDefault="009175D7" w:rsidP="009175D7">
      <w:pPr>
        <w:pStyle w:val="ListParagraph"/>
        <w:widowControl/>
        <w:numPr>
          <w:ilvl w:val="0"/>
          <w:numId w:val="32"/>
        </w:numPr>
        <w:autoSpaceDE/>
        <w:autoSpaceDN/>
        <w:rPr>
          <w:rFonts w:asciiTheme="minorHAnsi" w:eastAsia="MS Mincho" w:hAnsiTheme="minorHAnsi" w:cstheme="minorHAnsi"/>
        </w:rPr>
      </w:pPr>
      <w:r w:rsidRPr="009175D7">
        <w:rPr>
          <w:rFonts w:asciiTheme="minorHAnsi" w:eastAsia="MS Mincho" w:hAnsiTheme="minorHAnsi" w:cstheme="minorHAnsi"/>
        </w:rPr>
        <w:t>Reduction in data errors or missing information.</w:t>
      </w:r>
    </w:p>
    <w:p w14:paraId="05E50B35" w14:textId="0F146166" w:rsidR="009175D7" w:rsidRPr="009175D7" w:rsidRDefault="009175D7" w:rsidP="009175D7">
      <w:pPr>
        <w:pStyle w:val="ListParagraph"/>
        <w:widowControl/>
        <w:numPr>
          <w:ilvl w:val="0"/>
          <w:numId w:val="32"/>
        </w:numPr>
        <w:autoSpaceDE/>
        <w:autoSpaceDN/>
        <w:rPr>
          <w:rFonts w:asciiTheme="minorHAnsi" w:eastAsia="MS Mincho" w:hAnsiTheme="minorHAnsi" w:cstheme="minorHAnsi"/>
        </w:rPr>
      </w:pPr>
      <w:r w:rsidRPr="009175D7">
        <w:rPr>
          <w:rFonts w:asciiTheme="minorHAnsi" w:eastAsia="MS Mincho" w:hAnsiTheme="minorHAnsi" w:cstheme="minorHAnsi"/>
        </w:rPr>
        <w:t>Delivery of dashboards/insights by agreed timelines.</w:t>
      </w:r>
    </w:p>
    <w:p w14:paraId="3EEBAE98" w14:textId="7243648C" w:rsidR="009175D7" w:rsidRPr="009175D7" w:rsidRDefault="009175D7" w:rsidP="009175D7">
      <w:pPr>
        <w:pStyle w:val="ListParagraph"/>
        <w:widowControl/>
        <w:numPr>
          <w:ilvl w:val="0"/>
          <w:numId w:val="32"/>
        </w:numPr>
        <w:autoSpaceDE/>
        <w:autoSpaceDN/>
        <w:rPr>
          <w:rFonts w:asciiTheme="minorHAnsi" w:eastAsia="MS Mincho" w:hAnsiTheme="minorHAnsi" w:cstheme="minorHAnsi"/>
        </w:rPr>
      </w:pPr>
      <w:r w:rsidRPr="009175D7">
        <w:rPr>
          <w:rFonts w:asciiTheme="minorHAnsi" w:eastAsia="MS Mincho" w:hAnsiTheme="minorHAnsi" w:cstheme="minorHAnsi"/>
        </w:rPr>
        <w:t>Increased adoption of data tools and data literacy.</w:t>
      </w:r>
    </w:p>
    <w:p w14:paraId="2624DA26" w14:textId="77777777" w:rsidR="009175D7" w:rsidRDefault="009175D7" w:rsidP="009175D7">
      <w:pPr>
        <w:widowControl/>
        <w:autoSpaceDE/>
        <w:autoSpaceDN/>
        <w:spacing w:after="200" w:line="276" w:lineRule="auto"/>
        <w:ind w:left="140"/>
        <w:rPr>
          <w:rFonts w:asciiTheme="minorHAnsi" w:eastAsia="MS Mincho" w:hAnsiTheme="minorHAnsi" w:cstheme="minorHAnsi"/>
        </w:rPr>
      </w:pPr>
    </w:p>
    <w:p w14:paraId="7295DBDA" w14:textId="0D4834F9"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Leadership &amp; Collaboration</w:t>
      </w:r>
    </w:p>
    <w:p w14:paraId="7A2023D7" w14:textId="3BB0DB58" w:rsidR="009175D7" w:rsidRPr="009175D7" w:rsidRDefault="009175D7" w:rsidP="009175D7">
      <w:pPr>
        <w:pStyle w:val="ListParagraph"/>
        <w:widowControl/>
        <w:numPr>
          <w:ilvl w:val="0"/>
          <w:numId w:val="34"/>
        </w:numPr>
        <w:autoSpaceDE/>
        <w:autoSpaceDN/>
        <w:rPr>
          <w:rFonts w:asciiTheme="minorHAnsi" w:eastAsia="MS Mincho" w:hAnsiTheme="minorHAnsi" w:cstheme="minorHAnsi"/>
        </w:rPr>
      </w:pPr>
      <w:r w:rsidRPr="009175D7">
        <w:rPr>
          <w:rFonts w:asciiTheme="minorHAnsi" w:eastAsia="MS Mincho" w:hAnsiTheme="minorHAnsi" w:cstheme="minorHAnsi"/>
        </w:rPr>
        <w:t>Positive team engagement results.</w:t>
      </w:r>
    </w:p>
    <w:p w14:paraId="3E0BF3CE" w14:textId="2DB34C07" w:rsidR="009175D7" w:rsidRPr="009175D7" w:rsidRDefault="009175D7" w:rsidP="009175D7">
      <w:pPr>
        <w:pStyle w:val="ListParagraph"/>
        <w:widowControl/>
        <w:numPr>
          <w:ilvl w:val="0"/>
          <w:numId w:val="34"/>
        </w:numPr>
        <w:autoSpaceDE/>
        <w:autoSpaceDN/>
        <w:rPr>
          <w:rFonts w:asciiTheme="minorHAnsi" w:eastAsia="MS Mincho" w:hAnsiTheme="minorHAnsi" w:cstheme="minorHAnsi"/>
        </w:rPr>
      </w:pPr>
      <w:r w:rsidRPr="009175D7">
        <w:rPr>
          <w:rFonts w:asciiTheme="minorHAnsi" w:eastAsia="MS Mincho" w:hAnsiTheme="minorHAnsi" w:cstheme="minorHAnsi"/>
        </w:rPr>
        <w:t>Strong retention and development of metrics.</w:t>
      </w:r>
    </w:p>
    <w:p w14:paraId="6B94F3AF" w14:textId="37BEABEE" w:rsidR="009175D7" w:rsidRPr="009175D7" w:rsidRDefault="009175D7" w:rsidP="009175D7">
      <w:pPr>
        <w:pStyle w:val="ListParagraph"/>
        <w:widowControl/>
        <w:numPr>
          <w:ilvl w:val="0"/>
          <w:numId w:val="34"/>
        </w:numPr>
        <w:autoSpaceDE/>
        <w:autoSpaceDN/>
        <w:rPr>
          <w:rFonts w:asciiTheme="minorHAnsi" w:eastAsia="MS Mincho" w:hAnsiTheme="minorHAnsi" w:cstheme="minorHAnsi"/>
        </w:rPr>
      </w:pPr>
      <w:r w:rsidRPr="009175D7">
        <w:rPr>
          <w:rFonts w:asciiTheme="minorHAnsi" w:eastAsia="MS Mincho" w:hAnsiTheme="minorHAnsi" w:cstheme="minorHAnsi"/>
        </w:rPr>
        <w:t>Positive collaboration and leadership feedback from SLT.</w:t>
      </w:r>
    </w:p>
    <w:p w14:paraId="6ACA9892" w14:textId="77777777" w:rsidR="009175D7" w:rsidRDefault="009175D7" w:rsidP="009175D7">
      <w:pPr>
        <w:widowControl/>
        <w:autoSpaceDE/>
        <w:autoSpaceDN/>
        <w:spacing w:after="200" w:line="276" w:lineRule="auto"/>
        <w:ind w:left="140"/>
        <w:rPr>
          <w:rFonts w:asciiTheme="minorHAnsi" w:eastAsia="MS Mincho" w:hAnsiTheme="minorHAnsi" w:cstheme="minorHAnsi"/>
        </w:rPr>
      </w:pPr>
    </w:p>
    <w:p w14:paraId="4C557636" w14:textId="58EBD802"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Change Management</w:t>
      </w:r>
    </w:p>
    <w:p w14:paraId="05A4D65A" w14:textId="0721A466" w:rsidR="009175D7" w:rsidRPr="009175D7" w:rsidRDefault="009175D7" w:rsidP="009175D7">
      <w:pPr>
        <w:pStyle w:val="ListParagraph"/>
        <w:widowControl/>
        <w:numPr>
          <w:ilvl w:val="0"/>
          <w:numId w:val="36"/>
        </w:numPr>
        <w:autoSpaceDE/>
        <w:autoSpaceDN/>
        <w:rPr>
          <w:rFonts w:asciiTheme="minorHAnsi" w:eastAsia="MS Mincho" w:hAnsiTheme="minorHAnsi" w:cstheme="minorHAnsi"/>
        </w:rPr>
      </w:pPr>
      <w:r w:rsidRPr="009175D7">
        <w:rPr>
          <w:rFonts w:asciiTheme="minorHAnsi" w:eastAsia="MS Mincho" w:hAnsiTheme="minorHAnsi" w:cstheme="minorHAnsi"/>
        </w:rPr>
        <w:t>Adoption targets met for key initiatives.</w:t>
      </w:r>
    </w:p>
    <w:p w14:paraId="1FC00148" w14:textId="1D4D8CB7" w:rsidR="009175D7" w:rsidRPr="009175D7" w:rsidRDefault="009175D7" w:rsidP="009175D7">
      <w:pPr>
        <w:pStyle w:val="ListParagraph"/>
        <w:widowControl/>
        <w:numPr>
          <w:ilvl w:val="0"/>
          <w:numId w:val="36"/>
        </w:numPr>
        <w:autoSpaceDE/>
        <w:autoSpaceDN/>
        <w:rPr>
          <w:rFonts w:asciiTheme="minorHAnsi" w:eastAsia="MS Mincho" w:hAnsiTheme="minorHAnsi" w:cstheme="minorHAnsi"/>
        </w:rPr>
      </w:pPr>
      <w:r w:rsidRPr="009175D7">
        <w:rPr>
          <w:rFonts w:asciiTheme="minorHAnsi" w:eastAsia="MS Mincho" w:hAnsiTheme="minorHAnsi" w:cstheme="minorHAnsi"/>
        </w:rPr>
        <w:t>Successful implementation with minimal operational disruption.</w:t>
      </w:r>
    </w:p>
    <w:p w14:paraId="23FDDEAE" w14:textId="5D491A4E" w:rsidR="009175D7" w:rsidRPr="009175D7" w:rsidRDefault="009175D7" w:rsidP="009175D7">
      <w:pPr>
        <w:pStyle w:val="ListParagraph"/>
        <w:widowControl/>
        <w:numPr>
          <w:ilvl w:val="0"/>
          <w:numId w:val="36"/>
        </w:numPr>
        <w:autoSpaceDE/>
        <w:autoSpaceDN/>
        <w:rPr>
          <w:rFonts w:asciiTheme="minorHAnsi" w:eastAsia="MS Mincho" w:hAnsiTheme="minorHAnsi" w:cstheme="minorHAnsi"/>
        </w:rPr>
      </w:pPr>
      <w:r w:rsidRPr="009175D7">
        <w:rPr>
          <w:rFonts w:asciiTheme="minorHAnsi" w:eastAsia="MS Mincho" w:hAnsiTheme="minorHAnsi" w:cstheme="minorHAnsi"/>
        </w:rPr>
        <w:t>High-quality change planning and execution.</w:t>
      </w:r>
    </w:p>
    <w:p w14:paraId="6D301FE0" w14:textId="77777777" w:rsidR="009175D7" w:rsidRDefault="009175D7" w:rsidP="009175D7">
      <w:pPr>
        <w:widowControl/>
        <w:autoSpaceDE/>
        <w:autoSpaceDN/>
        <w:spacing w:after="200" w:line="276" w:lineRule="auto"/>
        <w:ind w:left="140"/>
        <w:rPr>
          <w:rFonts w:asciiTheme="minorHAnsi" w:eastAsia="MS Mincho" w:hAnsiTheme="minorHAnsi" w:cstheme="minorHAnsi"/>
        </w:rPr>
      </w:pPr>
    </w:p>
    <w:p w14:paraId="5D54838A" w14:textId="60425E7F" w:rsidR="009175D7" w:rsidRPr="009175D7" w:rsidRDefault="009175D7" w:rsidP="009175D7">
      <w:pPr>
        <w:widowControl/>
        <w:autoSpaceDE/>
        <w:autoSpaceDN/>
        <w:spacing w:after="200" w:line="276" w:lineRule="auto"/>
        <w:ind w:left="140"/>
        <w:rPr>
          <w:rFonts w:asciiTheme="minorHAnsi" w:eastAsia="MS Mincho" w:hAnsiTheme="minorHAnsi" w:cstheme="minorHAnsi"/>
        </w:rPr>
      </w:pPr>
      <w:r w:rsidRPr="009175D7">
        <w:rPr>
          <w:rFonts w:asciiTheme="minorHAnsi" w:eastAsia="MS Mincho" w:hAnsiTheme="minorHAnsi" w:cstheme="minorHAnsi"/>
        </w:rPr>
        <w:t>Strategic Contribution</w:t>
      </w:r>
    </w:p>
    <w:p w14:paraId="0E47262B" w14:textId="7DD75820" w:rsidR="009175D7" w:rsidRPr="00D17A23" w:rsidRDefault="009175D7" w:rsidP="00D17A23">
      <w:pPr>
        <w:pStyle w:val="ListParagraph"/>
        <w:widowControl/>
        <w:numPr>
          <w:ilvl w:val="0"/>
          <w:numId w:val="38"/>
        </w:numPr>
        <w:autoSpaceDE/>
        <w:autoSpaceDN/>
        <w:rPr>
          <w:rFonts w:asciiTheme="minorHAnsi" w:eastAsia="MS Mincho" w:hAnsiTheme="minorHAnsi" w:cstheme="minorHAnsi"/>
        </w:rPr>
      </w:pPr>
      <w:r w:rsidRPr="00D17A23">
        <w:rPr>
          <w:rFonts w:asciiTheme="minorHAnsi" w:eastAsia="MS Mincho" w:hAnsiTheme="minorHAnsi" w:cstheme="minorHAnsi"/>
        </w:rPr>
        <w:t>Timely, actionable strategic advice.</w:t>
      </w:r>
    </w:p>
    <w:p w14:paraId="5A8FFBB6" w14:textId="51CD1A98" w:rsidR="009175D7" w:rsidRPr="00D17A23" w:rsidRDefault="009175D7" w:rsidP="00D17A23">
      <w:pPr>
        <w:pStyle w:val="ListParagraph"/>
        <w:widowControl/>
        <w:numPr>
          <w:ilvl w:val="0"/>
          <w:numId w:val="38"/>
        </w:numPr>
        <w:autoSpaceDE/>
        <w:autoSpaceDN/>
        <w:rPr>
          <w:rFonts w:asciiTheme="minorHAnsi" w:eastAsia="MS Mincho" w:hAnsiTheme="minorHAnsi" w:cstheme="minorHAnsi"/>
        </w:rPr>
      </w:pPr>
      <w:r w:rsidRPr="00D17A23">
        <w:rPr>
          <w:rFonts w:asciiTheme="minorHAnsi" w:eastAsia="MS Mincho" w:hAnsiTheme="minorHAnsi" w:cstheme="minorHAnsi"/>
        </w:rPr>
        <w:t>Contribution to milestones in SPCA’s strategic plan.</w:t>
      </w:r>
    </w:p>
    <w:p w14:paraId="60B868E1" w14:textId="6F5E34FB" w:rsidR="009175D7" w:rsidRPr="00D17A23" w:rsidRDefault="009175D7" w:rsidP="00D17A23">
      <w:pPr>
        <w:pStyle w:val="ListParagraph"/>
        <w:widowControl/>
        <w:numPr>
          <w:ilvl w:val="0"/>
          <w:numId w:val="38"/>
        </w:numPr>
        <w:autoSpaceDE/>
        <w:autoSpaceDN/>
        <w:rPr>
          <w:rFonts w:asciiTheme="minorHAnsi" w:eastAsia="MS Mincho" w:hAnsiTheme="minorHAnsi" w:cstheme="minorHAnsi"/>
        </w:rPr>
      </w:pPr>
      <w:r w:rsidRPr="00D17A23">
        <w:rPr>
          <w:rFonts w:asciiTheme="minorHAnsi" w:eastAsia="MS Mincho" w:hAnsiTheme="minorHAnsi" w:cstheme="minorHAnsi"/>
        </w:rPr>
        <w:t>Demonstrated influence on organisation-wide improvement.</w:t>
      </w:r>
    </w:p>
    <w:p w14:paraId="62062F68" w14:textId="77777777" w:rsidR="00481CE9" w:rsidRPr="009175D7" w:rsidRDefault="00481CE9" w:rsidP="009175D7">
      <w:pPr>
        <w:pStyle w:val="BodyText"/>
        <w:spacing w:before="76"/>
        <w:ind w:left="140"/>
        <w:rPr>
          <w:rFonts w:asciiTheme="minorHAnsi" w:hAnsiTheme="minorHAnsi" w:cstheme="minorHAnsi"/>
        </w:rPr>
      </w:pPr>
    </w:p>
    <w:p w14:paraId="051F616A" w14:textId="77777777" w:rsidR="00481CE9" w:rsidRPr="009175D7" w:rsidRDefault="00D17A23" w:rsidP="009175D7">
      <w:pPr>
        <w:ind w:left="855"/>
        <w:rPr>
          <w:rFonts w:asciiTheme="minorHAnsi" w:hAnsiTheme="minorHAnsi" w:cstheme="minorHAnsi"/>
          <w:sz w:val="20"/>
        </w:rPr>
      </w:pPr>
      <w:r w:rsidRPr="009175D7">
        <w:rPr>
          <w:rFonts w:asciiTheme="minorHAnsi" w:hAnsiTheme="minorHAnsi" w:cstheme="minorHAnsi"/>
          <w:noProof/>
          <w:sz w:val="20"/>
        </w:rPr>
        <w:lastRenderedPageBreak/>
        <w:drawing>
          <wp:inline distT="0" distB="0" distL="0" distR="0" wp14:anchorId="70C5A67B" wp14:editId="6990A92D">
            <wp:extent cx="5476701" cy="160705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5476701" cy="1607057"/>
                    </a:xfrm>
                    <a:prstGeom prst="rect">
                      <a:avLst/>
                    </a:prstGeom>
                  </pic:spPr>
                </pic:pic>
              </a:graphicData>
            </a:graphic>
          </wp:inline>
        </w:drawing>
      </w:r>
    </w:p>
    <w:p w14:paraId="1FE8D4B6" w14:textId="77777777" w:rsidR="00481CE9" w:rsidRPr="009175D7" w:rsidRDefault="00481CE9" w:rsidP="009175D7">
      <w:pPr>
        <w:pStyle w:val="BodyText"/>
        <w:ind w:left="140"/>
        <w:rPr>
          <w:rFonts w:asciiTheme="minorHAnsi" w:hAnsiTheme="minorHAnsi" w:cstheme="minorHAnsi"/>
          <w:sz w:val="19"/>
        </w:rPr>
      </w:pPr>
    </w:p>
    <w:p w14:paraId="4234FC3F" w14:textId="77777777" w:rsidR="00481CE9" w:rsidRPr="009175D7" w:rsidRDefault="00481CE9" w:rsidP="009175D7">
      <w:pPr>
        <w:pStyle w:val="BodyText"/>
        <w:spacing w:before="55"/>
        <w:ind w:left="140"/>
        <w:rPr>
          <w:rFonts w:asciiTheme="minorHAnsi" w:hAnsiTheme="minorHAnsi" w:cstheme="minorHAnsi"/>
          <w:sz w:val="19"/>
        </w:rPr>
      </w:pPr>
    </w:p>
    <w:p w14:paraId="05BDC439" w14:textId="77777777" w:rsidR="00481CE9" w:rsidRPr="009175D7" w:rsidRDefault="00D17A23" w:rsidP="009175D7">
      <w:pPr>
        <w:spacing w:before="1"/>
        <w:ind w:left="424" w:right="705"/>
        <w:jc w:val="both"/>
        <w:rPr>
          <w:rFonts w:asciiTheme="minorHAnsi" w:hAnsiTheme="minorHAnsi" w:cstheme="minorHAnsi"/>
          <w:i/>
          <w:sz w:val="19"/>
        </w:rPr>
      </w:pPr>
      <w:r w:rsidRPr="009175D7">
        <w:rPr>
          <w:rFonts w:asciiTheme="minorHAnsi" w:hAnsiTheme="minorHAnsi" w:cstheme="minorHAnsi"/>
          <w:i/>
          <w:sz w:val="19"/>
        </w:rPr>
        <w:t>This position description has been designed to indicate the general nature</w:t>
      </w:r>
      <w:r w:rsidRPr="009175D7">
        <w:rPr>
          <w:rFonts w:asciiTheme="minorHAnsi" w:hAnsiTheme="minorHAnsi" w:cstheme="minorHAnsi"/>
          <w:i/>
          <w:spacing w:val="33"/>
          <w:sz w:val="19"/>
        </w:rPr>
        <w:t xml:space="preserve"> </w:t>
      </w:r>
      <w:r w:rsidRPr="009175D7">
        <w:rPr>
          <w:rFonts w:asciiTheme="minorHAnsi" w:hAnsiTheme="minorHAnsi" w:cstheme="minorHAnsi"/>
          <w:i/>
          <w:sz w:val="19"/>
        </w:rPr>
        <w:t>and level</w:t>
      </w:r>
      <w:r w:rsidRPr="009175D7">
        <w:rPr>
          <w:rFonts w:asciiTheme="minorHAnsi" w:hAnsiTheme="minorHAnsi" w:cstheme="minorHAnsi"/>
          <w:i/>
          <w:spacing w:val="-4"/>
          <w:sz w:val="19"/>
        </w:rPr>
        <w:t xml:space="preserve"> </w:t>
      </w:r>
      <w:r w:rsidRPr="009175D7">
        <w:rPr>
          <w:rFonts w:asciiTheme="minorHAnsi" w:hAnsiTheme="minorHAnsi" w:cstheme="minorHAnsi"/>
          <w:i/>
          <w:sz w:val="19"/>
        </w:rPr>
        <w:t>of work performed by employees within this position.</w:t>
      </w:r>
      <w:r w:rsidRPr="009175D7">
        <w:rPr>
          <w:rFonts w:asciiTheme="minorHAnsi" w:hAnsiTheme="minorHAnsi" w:cstheme="minorHAnsi"/>
          <w:i/>
          <w:spacing w:val="40"/>
          <w:sz w:val="19"/>
        </w:rPr>
        <w:t xml:space="preserve"> </w:t>
      </w:r>
      <w:r w:rsidRPr="009175D7">
        <w:rPr>
          <w:rFonts w:asciiTheme="minorHAnsi" w:hAnsiTheme="minorHAnsi" w:cstheme="minorHAnsi"/>
          <w:i/>
          <w:sz w:val="19"/>
        </w:rPr>
        <w:t>The actual duties, responsibilities,</w:t>
      </w:r>
      <w:r w:rsidRPr="009175D7">
        <w:rPr>
          <w:rFonts w:asciiTheme="minorHAnsi" w:hAnsiTheme="minorHAnsi" w:cstheme="minorHAnsi"/>
          <w:i/>
          <w:spacing w:val="-7"/>
          <w:sz w:val="19"/>
        </w:rPr>
        <w:t xml:space="preserve"> </w:t>
      </w:r>
      <w:r w:rsidRPr="009175D7">
        <w:rPr>
          <w:rFonts w:asciiTheme="minorHAnsi" w:hAnsiTheme="minorHAnsi" w:cstheme="minorHAnsi"/>
          <w:i/>
          <w:sz w:val="19"/>
        </w:rPr>
        <w:t>and qualifications may vary.</w:t>
      </w:r>
      <w:r w:rsidRPr="009175D7">
        <w:rPr>
          <w:rFonts w:asciiTheme="minorHAnsi" w:hAnsiTheme="minorHAnsi" w:cstheme="minorHAnsi"/>
          <w:i/>
          <w:spacing w:val="40"/>
          <w:sz w:val="19"/>
        </w:rPr>
        <w:t xml:space="preserve"> </w:t>
      </w:r>
      <w:r w:rsidRPr="009175D7">
        <w:rPr>
          <w:rFonts w:asciiTheme="minorHAnsi" w:hAnsiTheme="minorHAnsi" w:cstheme="minorHAnsi"/>
          <w:i/>
          <w:sz w:val="19"/>
        </w:rPr>
        <w:t>It is not the intention to limit the scope or</w:t>
      </w:r>
      <w:r w:rsidRPr="009175D7">
        <w:rPr>
          <w:rFonts w:asciiTheme="minorHAnsi" w:hAnsiTheme="minorHAnsi" w:cstheme="minorHAnsi"/>
          <w:i/>
          <w:spacing w:val="-1"/>
          <w:sz w:val="19"/>
        </w:rPr>
        <w:t xml:space="preserve"> </w:t>
      </w:r>
      <w:r w:rsidRPr="009175D7">
        <w:rPr>
          <w:rFonts w:asciiTheme="minorHAnsi" w:hAnsiTheme="minorHAnsi" w:cstheme="minorHAnsi"/>
          <w:i/>
          <w:sz w:val="19"/>
        </w:rPr>
        <w:t>the function of the position.</w:t>
      </w:r>
      <w:r w:rsidRPr="009175D7">
        <w:rPr>
          <w:rFonts w:asciiTheme="minorHAnsi" w:hAnsiTheme="minorHAnsi" w:cstheme="minorHAnsi"/>
          <w:i/>
          <w:spacing w:val="40"/>
          <w:sz w:val="19"/>
        </w:rPr>
        <w:t xml:space="preserve"> </w:t>
      </w:r>
      <w:r w:rsidRPr="009175D7">
        <w:rPr>
          <w:rFonts w:asciiTheme="minorHAnsi" w:hAnsiTheme="minorHAnsi" w:cstheme="minorHAnsi"/>
          <w:i/>
          <w:sz w:val="19"/>
        </w:rPr>
        <w:t>Duties</w:t>
      </w:r>
      <w:r w:rsidRPr="009175D7">
        <w:rPr>
          <w:rFonts w:asciiTheme="minorHAnsi" w:hAnsiTheme="minorHAnsi" w:cstheme="minorHAnsi"/>
          <w:i/>
          <w:spacing w:val="-10"/>
          <w:sz w:val="19"/>
        </w:rPr>
        <w:t xml:space="preserve"> </w:t>
      </w:r>
      <w:r w:rsidRPr="009175D7">
        <w:rPr>
          <w:rFonts w:asciiTheme="minorHAnsi" w:hAnsiTheme="minorHAnsi" w:cstheme="minorHAnsi"/>
          <w:i/>
          <w:sz w:val="19"/>
        </w:rPr>
        <w:t>and responsibilities</w:t>
      </w:r>
      <w:r w:rsidRPr="009175D7">
        <w:rPr>
          <w:rFonts w:asciiTheme="minorHAnsi" w:hAnsiTheme="minorHAnsi" w:cstheme="minorHAnsi"/>
          <w:i/>
          <w:spacing w:val="-10"/>
          <w:sz w:val="19"/>
        </w:rPr>
        <w:t xml:space="preserve"> </w:t>
      </w:r>
      <w:r w:rsidRPr="009175D7">
        <w:rPr>
          <w:rFonts w:asciiTheme="minorHAnsi" w:hAnsiTheme="minorHAnsi" w:cstheme="minorHAnsi"/>
          <w:i/>
          <w:sz w:val="19"/>
        </w:rPr>
        <w:t>can be amended from</w:t>
      </w:r>
      <w:r w:rsidRPr="009175D7">
        <w:rPr>
          <w:rFonts w:asciiTheme="minorHAnsi" w:hAnsiTheme="minorHAnsi" w:cstheme="minorHAnsi"/>
          <w:i/>
          <w:spacing w:val="-4"/>
          <w:sz w:val="19"/>
        </w:rPr>
        <w:t xml:space="preserve"> </w:t>
      </w:r>
      <w:r w:rsidRPr="009175D7">
        <w:rPr>
          <w:rFonts w:asciiTheme="minorHAnsi" w:hAnsiTheme="minorHAnsi" w:cstheme="minorHAnsi"/>
          <w:i/>
          <w:sz w:val="19"/>
        </w:rPr>
        <w:t>time</w:t>
      </w:r>
      <w:r w:rsidRPr="009175D7">
        <w:rPr>
          <w:rFonts w:asciiTheme="minorHAnsi" w:hAnsiTheme="minorHAnsi" w:cstheme="minorHAnsi"/>
          <w:i/>
          <w:spacing w:val="-3"/>
          <w:sz w:val="19"/>
        </w:rPr>
        <w:t xml:space="preserve"> </w:t>
      </w:r>
      <w:r w:rsidRPr="009175D7">
        <w:rPr>
          <w:rFonts w:asciiTheme="minorHAnsi" w:hAnsiTheme="minorHAnsi" w:cstheme="minorHAnsi"/>
          <w:i/>
          <w:sz w:val="19"/>
        </w:rPr>
        <w:t>to time by the Employer</w:t>
      </w:r>
      <w:r w:rsidRPr="009175D7">
        <w:rPr>
          <w:rFonts w:asciiTheme="minorHAnsi" w:hAnsiTheme="minorHAnsi" w:cstheme="minorHAnsi"/>
          <w:i/>
          <w:spacing w:val="-1"/>
          <w:sz w:val="19"/>
        </w:rPr>
        <w:t xml:space="preserve"> </w:t>
      </w:r>
      <w:r w:rsidRPr="009175D7">
        <w:rPr>
          <w:rFonts w:asciiTheme="minorHAnsi" w:hAnsiTheme="minorHAnsi" w:cstheme="minorHAnsi"/>
          <w:i/>
          <w:sz w:val="19"/>
        </w:rPr>
        <w:t xml:space="preserve">to meet any changing </w:t>
      </w:r>
      <w:proofErr w:type="gramStart"/>
      <w:r w:rsidRPr="009175D7">
        <w:rPr>
          <w:rFonts w:asciiTheme="minorHAnsi" w:hAnsiTheme="minorHAnsi" w:cstheme="minorHAnsi"/>
          <w:i/>
          <w:sz w:val="19"/>
        </w:rPr>
        <w:t>condition</w:t>
      </w:r>
      <w:proofErr w:type="gramEnd"/>
      <w:r w:rsidRPr="009175D7">
        <w:rPr>
          <w:rFonts w:asciiTheme="minorHAnsi" w:hAnsiTheme="minorHAnsi" w:cstheme="minorHAnsi"/>
          <w:i/>
          <w:sz w:val="19"/>
        </w:rPr>
        <w:t>.</w:t>
      </w:r>
    </w:p>
    <w:p w14:paraId="5C1D6F2F" w14:textId="77777777" w:rsidR="00481CE9" w:rsidRPr="009175D7" w:rsidRDefault="00D17A23" w:rsidP="009175D7">
      <w:pPr>
        <w:spacing w:line="235" w:lineRule="auto"/>
        <w:ind w:left="424" w:right="712"/>
        <w:jc w:val="both"/>
        <w:rPr>
          <w:rFonts w:asciiTheme="minorHAnsi" w:hAnsiTheme="minorHAnsi" w:cstheme="minorHAnsi"/>
          <w:i/>
          <w:sz w:val="19"/>
        </w:rPr>
      </w:pPr>
      <w:r w:rsidRPr="009175D7">
        <w:rPr>
          <w:rFonts w:asciiTheme="minorHAnsi" w:hAnsiTheme="minorHAnsi" w:cstheme="minorHAnsi"/>
          <w:i/>
          <w:sz w:val="19"/>
        </w:rPr>
        <w:t>SPCA is an equal</w:t>
      </w:r>
      <w:r w:rsidRPr="009175D7">
        <w:rPr>
          <w:rFonts w:asciiTheme="minorHAnsi" w:hAnsiTheme="minorHAnsi" w:cstheme="minorHAnsi"/>
          <w:i/>
          <w:spacing w:val="-5"/>
          <w:sz w:val="19"/>
        </w:rPr>
        <w:t xml:space="preserve"> </w:t>
      </w:r>
      <w:r w:rsidRPr="009175D7">
        <w:rPr>
          <w:rFonts w:asciiTheme="minorHAnsi" w:hAnsiTheme="minorHAnsi" w:cstheme="minorHAnsi"/>
          <w:i/>
          <w:sz w:val="19"/>
        </w:rPr>
        <w:t>opportunity</w:t>
      </w:r>
      <w:r w:rsidRPr="009175D7">
        <w:rPr>
          <w:rFonts w:asciiTheme="minorHAnsi" w:hAnsiTheme="minorHAnsi" w:cstheme="minorHAnsi"/>
          <w:i/>
          <w:spacing w:val="23"/>
          <w:sz w:val="19"/>
        </w:rPr>
        <w:t xml:space="preserve"> </w:t>
      </w:r>
      <w:r w:rsidRPr="009175D7">
        <w:rPr>
          <w:rFonts w:asciiTheme="minorHAnsi" w:hAnsiTheme="minorHAnsi" w:cstheme="minorHAnsi"/>
          <w:i/>
          <w:sz w:val="19"/>
        </w:rPr>
        <w:t>employer</w:t>
      </w:r>
      <w:r w:rsidRPr="009175D7">
        <w:rPr>
          <w:rFonts w:asciiTheme="minorHAnsi" w:hAnsiTheme="minorHAnsi" w:cstheme="minorHAnsi"/>
          <w:i/>
          <w:spacing w:val="-11"/>
          <w:sz w:val="19"/>
        </w:rPr>
        <w:t xml:space="preserve"> </w:t>
      </w:r>
      <w:r w:rsidRPr="009175D7">
        <w:rPr>
          <w:rFonts w:asciiTheme="minorHAnsi" w:hAnsiTheme="minorHAnsi" w:cstheme="minorHAnsi"/>
          <w:i/>
          <w:sz w:val="19"/>
        </w:rPr>
        <w:t>and does not discriminate</w:t>
      </w:r>
      <w:r w:rsidRPr="009175D7">
        <w:rPr>
          <w:rFonts w:asciiTheme="minorHAnsi" w:hAnsiTheme="minorHAnsi" w:cstheme="minorHAnsi"/>
          <w:i/>
          <w:spacing w:val="-4"/>
          <w:sz w:val="19"/>
        </w:rPr>
        <w:t xml:space="preserve"> </w:t>
      </w:r>
      <w:r w:rsidRPr="009175D7">
        <w:rPr>
          <w:rFonts w:asciiTheme="minorHAnsi" w:hAnsiTheme="minorHAnsi" w:cstheme="minorHAnsi"/>
          <w:i/>
          <w:sz w:val="19"/>
        </w:rPr>
        <w:t xml:space="preserve">against individuals </w:t>
      </w:r>
      <w:proofErr w:type="gramStart"/>
      <w:r w:rsidRPr="009175D7">
        <w:rPr>
          <w:rFonts w:asciiTheme="minorHAnsi" w:hAnsiTheme="minorHAnsi" w:cstheme="minorHAnsi"/>
          <w:i/>
          <w:sz w:val="19"/>
        </w:rPr>
        <w:t>on the basis of</w:t>
      </w:r>
      <w:proofErr w:type="gramEnd"/>
      <w:r w:rsidRPr="009175D7">
        <w:rPr>
          <w:rFonts w:asciiTheme="minorHAnsi" w:hAnsiTheme="minorHAnsi" w:cstheme="minorHAnsi"/>
          <w:i/>
          <w:sz w:val="19"/>
        </w:rPr>
        <w:t xml:space="preserve"> race, gender, age, national origin, religion, marital status, veteran status,</w:t>
      </w:r>
      <w:r w:rsidRPr="009175D7">
        <w:rPr>
          <w:rFonts w:asciiTheme="minorHAnsi" w:hAnsiTheme="minorHAnsi" w:cstheme="minorHAnsi"/>
          <w:i/>
          <w:spacing w:val="30"/>
          <w:sz w:val="19"/>
        </w:rPr>
        <w:t xml:space="preserve"> </w:t>
      </w:r>
      <w:r w:rsidRPr="009175D7">
        <w:rPr>
          <w:rFonts w:asciiTheme="minorHAnsi" w:hAnsiTheme="minorHAnsi" w:cstheme="minorHAnsi"/>
          <w:i/>
          <w:sz w:val="19"/>
        </w:rPr>
        <w:t>or sexual orientation.</w:t>
      </w:r>
    </w:p>
    <w:sectPr w:rsidR="00481CE9" w:rsidRPr="009175D7">
      <w:footerReference w:type="default" r:id="rId14"/>
      <w:pgSz w:w="11920" w:h="16840"/>
      <w:pgMar w:top="1400" w:right="566" w:bottom="680" w:left="1133"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48BA" w14:textId="77777777" w:rsidR="00851020" w:rsidRDefault="00851020">
      <w:r>
        <w:separator/>
      </w:r>
    </w:p>
  </w:endnote>
  <w:endnote w:type="continuationSeparator" w:id="0">
    <w:p w14:paraId="60BF064E" w14:textId="77777777" w:rsidR="00851020" w:rsidRDefault="0085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262C" w14:textId="77777777" w:rsidR="00481CE9" w:rsidRDefault="00D17A23">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7F00593B" wp14:editId="4B6C2F1C">
              <wp:simplePos x="0" y="0"/>
              <wp:positionH relativeFrom="page">
                <wp:posOffset>6659244</wp:posOffset>
              </wp:positionH>
              <wp:positionV relativeFrom="page">
                <wp:posOffset>10237787</wp:posOffset>
              </wp:positionV>
              <wp:extent cx="154940"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54940"/>
                      </a:xfrm>
                      <a:prstGeom prst="rect">
                        <a:avLst/>
                      </a:prstGeom>
                    </wps:spPr>
                    <wps:txbx>
                      <w:txbxContent>
                        <w:p w14:paraId="423617F3" w14:textId="77777777" w:rsidR="00481CE9" w:rsidRDefault="00D17A23">
                          <w:pPr>
                            <w:spacing w:line="227"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F00593B" id="_x0000_t202" coordsize="21600,21600" o:spt="202" path="m,l,21600r21600,l21600,xe">
              <v:stroke joinstyle="miter"/>
              <v:path gradientshapeok="t" o:connecttype="rect"/>
            </v:shapetype>
            <v:shape id="Textbox 4" o:spid="_x0000_s1029" type="#_x0000_t202" style="position:absolute;margin-left:524.35pt;margin-top:806.1pt;width:12.2pt;height:12.2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" filled="f" stroked="f">
              <v:textbox inset="0,0,0,0">
                <w:txbxContent>
                  <w:p w14:paraId="423617F3" w14:textId="77777777" w:rsidR="00481CE9" w:rsidRDefault="00D17A23">
                    <w:pPr>
                      <w:spacing w:line="227"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4892" w14:textId="77777777" w:rsidR="00851020" w:rsidRDefault="00851020">
      <w:r>
        <w:separator/>
      </w:r>
    </w:p>
  </w:footnote>
  <w:footnote w:type="continuationSeparator" w:id="0">
    <w:p w14:paraId="7A38AAB5" w14:textId="77777777" w:rsidR="00851020" w:rsidRDefault="00851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B14"/>
    <w:multiLevelType w:val="hybridMultilevel"/>
    <w:tmpl w:val="553C5AD0"/>
    <w:lvl w:ilvl="0" w:tplc="3D02C8A4">
      <w:start w:val="1"/>
      <w:numFmt w:val="bullet"/>
      <w:lvlText w:val="§"/>
      <w:lvlJc w:val="left"/>
      <w:pPr>
        <w:ind w:left="720" w:hanging="360"/>
      </w:pPr>
      <w:rPr>
        <w:rFonts w:ascii="Wingdings" w:hAnsi="Wingdings" w:hint="default"/>
      </w:rPr>
    </w:lvl>
    <w:lvl w:ilvl="1" w:tplc="F7BA43DE">
      <w:start w:val="1"/>
      <w:numFmt w:val="bullet"/>
      <w:lvlText w:val="o"/>
      <w:lvlJc w:val="left"/>
      <w:pPr>
        <w:ind w:left="1440" w:hanging="360"/>
      </w:pPr>
      <w:rPr>
        <w:rFonts w:ascii="Courier New" w:hAnsi="Courier New" w:hint="default"/>
      </w:rPr>
    </w:lvl>
    <w:lvl w:ilvl="2" w:tplc="16529C30">
      <w:start w:val="1"/>
      <w:numFmt w:val="bullet"/>
      <w:lvlText w:val=""/>
      <w:lvlJc w:val="left"/>
      <w:pPr>
        <w:ind w:left="2160" w:hanging="360"/>
      </w:pPr>
      <w:rPr>
        <w:rFonts w:ascii="Wingdings" w:hAnsi="Wingdings" w:hint="default"/>
      </w:rPr>
    </w:lvl>
    <w:lvl w:ilvl="3" w:tplc="564E8A2A">
      <w:start w:val="1"/>
      <w:numFmt w:val="bullet"/>
      <w:lvlText w:val=""/>
      <w:lvlJc w:val="left"/>
      <w:pPr>
        <w:ind w:left="2880" w:hanging="360"/>
      </w:pPr>
      <w:rPr>
        <w:rFonts w:ascii="Symbol" w:hAnsi="Symbol" w:hint="default"/>
      </w:rPr>
    </w:lvl>
    <w:lvl w:ilvl="4" w:tplc="DA78DB9A">
      <w:start w:val="1"/>
      <w:numFmt w:val="bullet"/>
      <w:lvlText w:val="o"/>
      <w:lvlJc w:val="left"/>
      <w:pPr>
        <w:ind w:left="3600" w:hanging="360"/>
      </w:pPr>
      <w:rPr>
        <w:rFonts w:ascii="Courier New" w:hAnsi="Courier New" w:hint="default"/>
      </w:rPr>
    </w:lvl>
    <w:lvl w:ilvl="5" w:tplc="3884A3E4">
      <w:start w:val="1"/>
      <w:numFmt w:val="bullet"/>
      <w:lvlText w:val=""/>
      <w:lvlJc w:val="left"/>
      <w:pPr>
        <w:ind w:left="4320" w:hanging="360"/>
      </w:pPr>
      <w:rPr>
        <w:rFonts w:ascii="Wingdings" w:hAnsi="Wingdings" w:hint="default"/>
      </w:rPr>
    </w:lvl>
    <w:lvl w:ilvl="6" w:tplc="F3EEBD4C">
      <w:start w:val="1"/>
      <w:numFmt w:val="bullet"/>
      <w:lvlText w:val=""/>
      <w:lvlJc w:val="left"/>
      <w:pPr>
        <w:ind w:left="5040" w:hanging="360"/>
      </w:pPr>
      <w:rPr>
        <w:rFonts w:ascii="Symbol" w:hAnsi="Symbol" w:hint="default"/>
      </w:rPr>
    </w:lvl>
    <w:lvl w:ilvl="7" w:tplc="9328CBBE">
      <w:start w:val="1"/>
      <w:numFmt w:val="bullet"/>
      <w:lvlText w:val="o"/>
      <w:lvlJc w:val="left"/>
      <w:pPr>
        <w:ind w:left="5760" w:hanging="360"/>
      </w:pPr>
      <w:rPr>
        <w:rFonts w:ascii="Courier New" w:hAnsi="Courier New" w:hint="default"/>
      </w:rPr>
    </w:lvl>
    <w:lvl w:ilvl="8" w:tplc="F10E44C6">
      <w:start w:val="1"/>
      <w:numFmt w:val="bullet"/>
      <w:lvlText w:val=""/>
      <w:lvlJc w:val="left"/>
      <w:pPr>
        <w:ind w:left="6480" w:hanging="360"/>
      </w:pPr>
      <w:rPr>
        <w:rFonts w:ascii="Wingdings" w:hAnsi="Wingdings" w:hint="default"/>
      </w:rPr>
    </w:lvl>
  </w:abstractNum>
  <w:abstractNum w:abstractNumId="1" w15:restartNumberingAfterBreak="0">
    <w:nsid w:val="01B524E6"/>
    <w:multiLevelType w:val="hybridMultilevel"/>
    <w:tmpl w:val="720A6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0117B7"/>
    <w:multiLevelType w:val="hybridMultilevel"/>
    <w:tmpl w:val="9A80C5B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1E5D91"/>
    <w:multiLevelType w:val="hybridMultilevel"/>
    <w:tmpl w:val="3D9AB8DE"/>
    <w:lvl w:ilvl="0" w:tplc="FAA63778">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80742B"/>
    <w:multiLevelType w:val="hybridMultilevel"/>
    <w:tmpl w:val="DFBCE7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765DB8"/>
    <w:multiLevelType w:val="hybridMultilevel"/>
    <w:tmpl w:val="508C9ED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6" w15:restartNumberingAfterBreak="0">
    <w:nsid w:val="090A05BA"/>
    <w:multiLevelType w:val="hybridMultilevel"/>
    <w:tmpl w:val="8A1021C4"/>
    <w:lvl w:ilvl="0" w:tplc="BF686A7E">
      <w:start w:val="1"/>
      <w:numFmt w:val="bullet"/>
      <w:lvlText w:val=""/>
      <w:lvlJc w:val="left"/>
      <w:pPr>
        <w:ind w:left="720" w:hanging="360"/>
      </w:pPr>
      <w:rPr>
        <w:rFonts w:ascii="Symbol" w:hAnsi="Symbol" w:hint="default"/>
      </w:rPr>
    </w:lvl>
    <w:lvl w:ilvl="1" w:tplc="01824CA4">
      <w:start w:val="1"/>
      <w:numFmt w:val="bullet"/>
      <w:lvlText w:val="o"/>
      <w:lvlJc w:val="left"/>
      <w:pPr>
        <w:ind w:left="1440" w:hanging="360"/>
      </w:pPr>
      <w:rPr>
        <w:rFonts w:ascii="&quot;Courier New&quot;" w:hAnsi="&quot;Courier New&quot;" w:hint="default"/>
      </w:rPr>
    </w:lvl>
    <w:lvl w:ilvl="2" w:tplc="A96E7136">
      <w:start w:val="1"/>
      <w:numFmt w:val="bullet"/>
      <w:lvlText w:val=""/>
      <w:lvlJc w:val="left"/>
      <w:pPr>
        <w:ind w:left="2160" w:hanging="360"/>
      </w:pPr>
      <w:rPr>
        <w:rFonts w:ascii="Wingdings" w:hAnsi="Wingdings" w:hint="default"/>
      </w:rPr>
    </w:lvl>
    <w:lvl w:ilvl="3" w:tplc="84CAC364">
      <w:start w:val="1"/>
      <w:numFmt w:val="bullet"/>
      <w:lvlText w:val=""/>
      <w:lvlJc w:val="left"/>
      <w:pPr>
        <w:ind w:left="2880" w:hanging="360"/>
      </w:pPr>
      <w:rPr>
        <w:rFonts w:ascii="Symbol" w:hAnsi="Symbol" w:hint="default"/>
      </w:rPr>
    </w:lvl>
    <w:lvl w:ilvl="4" w:tplc="722EE9D2">
      <w:start w:val="1"/>
      <w:numFmt w:val="bullet"/>
      <w:lvlText w:val="o"/>
      <w:lvlJc w:val="left"/>
      <w:pPr>
        <w:ind w:left="3600" w:hanging="360"/>
      </w:pPr>
      <w:rPr>
        <w:rFonts w:ascii="Courier New" w:hAnsi="Courier New" w:hint="default"/>
      </w:rPr>
    </w:lvl>
    <w:lvl w:ilvl="5" w:tplc="A580BEDE">
      <w:start w:val="1"/>
      <w:numFmt w:val="bullet"/>
      <w:lvlText w:val=""/>
      <w:lvlJc w:val="left"/>
      <w:pPr>
        <w:ind w:left="4320" w:hanging="360"/>
      </w:pPr>
      <w:rPr>
        <w:rFonts w:ascii="Wingdings" w:hAnsi="Wingdings" w:hint="default"/>
      </w:rPr>
    </w:lvl>
    <w:lvl w:ilvl="6" w:tplc="0012F70A">
      <w:start w:val="1"/>
      <w:numFmt w:val="bullet"/>
      <w:lvlText w:val=""/>
      <w:lvlJc w:val="left"/>
      <w:pPr>
        <w:ind w:left="5040" w:hanging="360"/>
      </w:pPr>
      <w:rPr>
        <w:rFonts w:ascii="Symbol" w:hAnsi="Symbol" w:hint="default"/>
      </w:rPr>
    </w:lvl>
    <w:lvl w:ilvl="7" w:tplc="000E7F78">
      <w:start w:val="1"/>
      <w:numFmt w:val="bullet"/>
      <w:lvlText w:val="o"/>
      <w:lvlJc w:val="left"/>
      <w:pPr>
        <w:ind w:left="5760" w:hanging="360"/>
      </w:pPr>
      <w:rPr>
        <w:rFonts w:ascii="Courier New" w:hAnsi="Courier New" w:hint="default"/>
      </w:rPr>
    </w:lvl>
    <w:lvl w:ilvl="8" w:tplc="A6E4044C">
      <w:start w:val="1"/>
      <w:numFmt w:val="bullet"/>
      <w:lvlText w:val=""/>
      <w:lvlJc w:val="left"/>
      <w:pPr>
        <w:ind w:left="6480" w:hanging="360"/>
      </w:pPr>
      <w:rPr>
        <w:rFonts w:ascii="Wingdings" w:hAnsi="Wingdings" w:hint="default"/>
      </w:rPr>
    </w:lvl>
  </w:abstractNum>
  <w:abstractNum w:abstractNumId="7" w15:restartNumberingAfterBreak="0">
    <w:nsid w:val="0A8D6943"/>
    <w:multiLevelType w:val="hybridMultilevel"/>
    <w:tmpl w:val="1D9061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B1F5385"/>
    <w:multiLevelType w:val="hybridMultilevel"/>
    <w:tmpl w:val="ADE4812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9" w15:restartNumberingAfterBreak="0">
    <w:nsid w:val="12353C40"/>
    <w:multiLevelType w:val="hybridMultilevel"/>
    <w:tmpl w:val="4DE8509E"/>
    <w:lvl w:ilvl="0" w:tplc="1694788C">
      <w:numFmt w:val="bullet"/>
      <w:lvlText w:val=""/>
      <w:lvlJc w:val="left"/>
      <w:pPr>
        <w:ind w:left="484" w:hanging="361"/>
      </w:pPr>
      <w:rPr>
        <w:rFonts w:ascii="Symbol" w:eastAsia="Symbol" w:hAnsi="Symbol" w:cs="Symbol" w:hint="default"/>
        <w:b w:val="0"/>
        <w:bCs w:val="0"/>
        <w:i w:val="0"/>
        <w:iCs w:val="0"/>
        <w:spacing w:val="0"/>
        <w:w w:val="102"/>
        <w:sz w:val="21"/>
        <w:szCs w:val="21"/>
        <w:lang w:val="en-US" w:eastAsia="en-US" w:bidi="ar-SA"/>
      </w:rPr>
    </w:lvl>
    <w:lvl w:ilvl="1" w:tplc="EFFAECE8">
      <w:numFmt w:val="bullet"/>
      <w:lvlText w:val="•"/>
      <w:lvlJc w:val="left"/>
      <w:pPr>
        <w:ind w:left="996" w:hanging="361"/>
      </w:pPr>
      <w:rPr>
        <w:rFonts w:hint="default"/>
        <w:lang w:val="en-US" w:eastAsia="en-US" w:bidi="ar-SA"/>
      </w:rPr>
    </w:lvl>
    <w:lvl w:ilvl="2" w:tplc="22FA3002">
      <w:numFmt w:val="bullet"/>
      <w:lvlText w:val="•"/>
      <w:lvlJc w:val="left"/>
      <w:pPr>
        <w:ind w:left="1512" w:hanging="361"/>
      </w:pPr>
      <w:rPr>
        <w:rFonts w:hint="default"/>
        <w:lang w:val="en-US" w:eastAsia="en-US" w:bidi="ar-SA"/>
      </w:rPr>
    </w:lvl>
    <w:lvl w:ilvl="3" w:tplc="34565404">
      <w:numFmt w:val="bullet"/>
      <w:lvlText w:val="•"/>
      <w:lvlJc w:val="left"/>
      <w:pPr>
        <w:ind w:left="2028" w:hanging="361"/>
      </w:pPr>
      <w:rPr>
        <w:rFonts w:hint="default"/>
        <w:lang w:val="en-US" w:eastAsia="en-US" w:bidi="ar-SA"/>
      </w:rPr>
    </w:lvl>
    <w:lvl w:ilvl="4" w:tplc="92425E66">
      <w:numFmt w:val="bullet"/>
      <w:lvlText w:val="•"/>
      <w:lvlJc w:val="left"/>
      <w:pPr>
        <w:ind w:left="2545" w:hanging="361"/>
      </w:pPr>
      <w:rPr>
        <w:rFonts w:hint="default"/>
        <w:lang w:val="en-US" w:eastAsia="en-US" w:bidi="ar-SA"/>
      </w:rPr>
    </w:lvl>
    <w:lvl w:ilvl="5" w:tplc="E5660582">
      <w:numFmt w:val="bullet"/>
      <w:lvlText w:val="•"/>
      <w:lvlJc w:val="left"/>
      <w:pPr>
        <w:ind w:left="3061" w:hanging="361"/>
      </w:pPr>
      <w:rPr>
        <w:rFonts w:hint="default"/>
        <w:lang w:val="en-US" w:eastAsia="en-US" w:bidi="ar-SA"/>
      </w:rPr>
    </w:lvl>
    <w:lvl w:ilvl="6" w:tplc="CBD68A12">
      <w:numFmt w:val="bullet"/>
      <w:lvlText w:val="•"/>
      <w:lvlJc w:val="left"/>
      <w:pPr>
        <w:ind w:left="3577" w:hanging="361"/>
      </w:pPr>
      <w:rPr>
        <w:rFonts w:hint="default"/>
        <w:lang w:val="en-US" w:eastAsia="en-US" w:bidi="ar-SA"/>
      </w:rPr>
    </w:lvl>
    <w:lvl w:ilvl="7" w:tplc="7F509BF4">
      <w:numFmt w:val="bullet"/>
      <w:lvlText w:val="•"/>
      <w:lvlJc w:val="left"/>
      <w:pPr>
        <w:ind w:left="4094" w:hanging="361"/>
      </w:pPr>
      <w:rPr>
        <w:rFonts w:hint="default"/>
        <w:lang w:val="en-US" w:eastAsia="en-US" w:bidi="ar-SA"/>
      </w:rPr>
    </w:lvl>
    <w:lvl w:ilvl="8" w:tplc="6E423AB0">
      <w:numFmt w:val="bullet"/>
      <w:lvlText w:val="•"/>
      <w:lvlJc w:val="left"/>
      <w:pPr>
        <w:ind w:left="4610" w:hanging="361"/>
      </w:pPr>
      <w:rPr>
        <w:rFonts w:hint="default"/>
        <w:lang w:val="en-US" w:eastAsia="en-US" w:bidi="ar-SA"/>
      </w:rPr>
    </w:lvl>
  </w:abstractNum>
  <w:abstractNum w:abstractNumId="10" w15:restartNumberingAfterBreak="0">
    <w:nsid w:val="1536058D"/>
    <w:multiLevelType w:val="hybridMultilevel"/>
    <w:tmpl w:val="5E6E3008"/>
    <w:lvl w:ilvl="0" w:tplc="EF44C256">
      <w:start w:val="1"/>
      <w:numFmt w:val="bullet"/>
      <w:lvlText w:val="·"/>
      <w:lvlJc w:val="left"/>
      <w:pPr>
        <w:ind w:left="720" w:hanging="360"/>
      </w:pPr>
      <w:rPr>
        <w:rFonts w:ascii="Symbol" w:hAnsi="Symbol" w:hint="default"/>
      </w:rPr>
    </w:lvl>
    <w:lvl w:ilvl="1" w:tplc="144AAB56">
      <w:start w:val="1"/>
      <w:numFmt w:val="bullet"/>
      <w:lvlText w:val="o"/>
      <w:lvlJc w:val="left"/>
      <w:pPr>
        <w:ind w:left="1440" w:hanging="360"/>
      </w:pPr>
      <w:rPr>
        <w:rFonts w:ascii="Courier New" w:hAnsi="Courier New" w:hint="default"/>
      </w:rPr>
    </w:lvl>
    <w:lvl w:ilvl="2" w:tplc="A8E8493A">
      <w:start w:val="1"/>
      <w:numFmt w:val="bullet"/>
      <w:lvlText w:val=""/>
      <w:lvlJc w:val="left"/>
      <w:pPr>
        <w:ind w:left="2160" w:hanging="360"/>
      </w:pPr>
      <w:rPr>
        <w:rFonts w:ascii="Wingdings" w:hAnsi="Wingdings" w:hint="default"/>
      </w:rPr>
    </w:lvl>
    <w:lvl w:ilvl="3" w:tplc="9C645774">
      <w:start w:val="1"/>
      <w:numFmt w:val="bullet"/>
      <w:lvlText w:val=""/>
      <w:lvlJc w:val="left"/>
      <w:pPr>
        <w:ind w:left="2880" w:hanging="360"/>
      </w:pPr>
      <w:rPr>
        <w:rFonts w:ascii="Symbol" w:hAnsi="Symbol" w:hint="default"/>
      </w:rPr>
    </w:lvl>
    <w:lvl w:ilvl="4" w:tplc="5D3ACED8">
      <w:start w:val="1"/>
      <w:numFmt w:val="bullet"/>
      <w:lvlText w:val="o"/>
      <w:lvlJc w:val="left"/>
      <w:pPr>
        <w:ind w:left="3600" w:hanging="360"/>
      </w:pPr>
      <w:rPr>
        <w:rFonts w:ascii="Courier New" w:hAnsi="Courier New" w:hint="default"/>
      </w:rPr>
    </w:lvl>
    <w:lvl w:ilvl="5" w:tplc="EAFC628E">
      <w:start w:val="1"/>
      <w:numFmt w:val="bullet"/>
      <w:lvlText w:val=""/>
      <w:lvlJc w:val="left"/>
      <w:pPr>
        <w:ind w:left="4320" w:hanging="360"/>
      </w:pPr>
      <w:rPr>
        <w:rFonts w:ascii="Wingdings" w:hAnsi="Wingdings" w:hint="default"/>
      </w:rPr>
    </w:lvl>
    <w:lvl w:ilvl="6" w:tplc="6D105BDA">
      <w:start w:val="1"/>
      <w:numFmt w:val="bullet"/>
      <w:lvlText w:val=""/>
      <w:lvlJc w:val="left"/>
      <w:pPr>
        <w:ind w:left="5040" w:hanging="360"/>
      </w:pPr>
      <w:rPr>
        <w:rFonts w:ascii="Symbol" w:hAnsi="Symbol" w:hint="default"/>
      </w:rPr>
    </w:lvl>
    <w:lvl w:ilvl="7" w:tplc="1B44554C">
      <w:start w:val="1"/>
      <w:numFmt w:val="bullet"/>
      <w:lvlText w:val="o"/>
      <w:lvlJc w:val="left"/>
      <w:pPr>
        <w:ind w:left="5760" w:hanging="360"/>
      </w:pPr>
      <w:rPr>
        <w:rFonts w:ascii="Courier New" w:hAnsi="Courier New" w:hint="default"/>
      </w:rPr>
    </w:lvl>
    <w:lvl w:ilvl="8" w:tplc="D53E2B96">
      <w:start w:val="1"/>
      <w:numFmt w:val="bullet"/>
      <w:lvlText w:val=""/>
      <w:lvlJc w:val="left"/>
      <w:pPr>
        <w:ind w:left="6480" w:hanging="360"/>
      </w:pPr>
      <w:rPr>
        <w:rFonts w:ascii="Wingdings" w:hAnsi="Wingdings" w:hint="default"/>
      </w:rPr>
    </w:lvl>
  </w:abstractNum>
  <w:abstractNum w:abstractNumId="11" w15:restartNumberingAfterBreak="0">
    <w:nsid w:val="1A8B0A2B"/>
    <w:multiLevelType w:val="hybridMultilevel"/>
    <w:tmpl w:val="AB26589C"/>
    <w:lvl w:ilvl="0" w:tplc="C972D39C">
      <w:numFmt w:val="bullet"/>
      <w:lvlText w:val=""/>
      <w:lvlJc w:val="left"/>
      <w:pPr>
        <w:ind w:left="484" w:hanging="409"/>
      </w:pPr>
      <w:rPr>
        <w:rFonts w:ascii="Symbol" w:eastAsia="Symbol" w:hAnsi="Symbol" w:cs="Symbol" w:hint="default"/>
        <w:b w:val="0"/>
        <w:bCs w:val="0"/>
        <w:i w:val="0"/>
        <w:iCs w:val="0"/>
        <w:spacing w:val="0"/>
        <w:w w:val="102"/>
        <w:sz w:val="21"/>
        <w:szCs w:val="21"/>
        <w:lang w:val="en-US" w:eastAsia="en-US" w:bidi="ar-SA"/>
      </w:rPr>
    </w:lvl>
    <w:lvl w:ilvl="1" w:tplc="AC2827CA">
      <w:numFmt w:val="bullet"/>
      <w:lvlText w:val="•"/>
      <w:lvlJc w:val="left"/>
      <w:pPr>
        <w:ind w:left="996" w:hanging="409"/>
      </w:pPr>
      <w:rPr>
        <w:rFonts w:hint="default"/>
        <w:lang w:val="en-US" w:eastAsia="en-US" w:bidi="ar-SA"/>
      </w:rPr>
    </w:lvl>
    <w:lvl w:ilvl="2" w:tplc="FA727AFE">
      <w:numFmt w:val="bullet"/>
      <w:lvlText w:val="•"/>
      <w:lvlJc w:val="left"/>
      <w:pPr>
        <w:ind w:left="1512" w:hanging="409"/>
      </w:pPr>
      <w:rPr>
        <w:rFonts w:hint="default"/>
        <w:lang w:val="en-US" w:eastAsia="en-US" w:bidi="ar-SA"/>
      </w:rPr>
    </w:lvl>
    <w:lvl w:ilvl="3" w:tplc="D10403EC">
      <w:numFmt w:val="bullet"/>
      <w:lvlText w:val="•"/>
      <w:lvlJc w:val="left"/>
      <w:pPr>
        <w:ind w:left="2028" w:hanging="409"/>
      </w:pPr>
      <w:rPr>
        <w:rFonts w:hint="default"/>
        <w:lang w:val="en-US" w:eastAsia="en-US" w:bidi="ar-SA"/>
      </w:rPr>
    </w:lvl>
    <w:lvl w:ilvl="4" w:tplc="D45C6A0C">
      <w:numFmt w:val="bullet"/>
      <w:lvlText w:val="•"/>
      <w:lvlJc w:val="left"/>
      <w:pPr>
        <w:ind w:left="2545" w:hanging="409"/>
      </w:pPr>
      <w:rPr>
        <w:rFonts w:hint="default"/>
        <w:lang w:val="en-US" w:eastAsia="en-US" w:bidi="ar-SA"/>
      </w:rPr>
    </w:lvl>
    <w:lvl w:ilvl="5" w:tplc="EF32F5BC">
      <w:numFmt w:val="bullet"/>
      <w:lvlText w:val="•"/>
      <w:lvlJc w:val="left"/>
      <w:pPr>
        <w:ind w:left="3061" w:hanging="409"/>
      </w:pPr>
      <w:rPr>
        <w:rFonts w:hint="default"/>
        <w:lang w:val="en-US" w:eastAsia="en-US" w:bidi="ar-SA"/>
      </w:rPr>
    </w:lvl>
    <w:lvl w:ilvl="6" w:tplc="E62CC374">
      <w:numFmt w:val="bullet"/>
      <w:lvlText w:val="•"/>
      <w:lvlJc w:val="left"/>
      <w:pPr>
        <w:ind w:left="3577" w:hanging="409"/>
      </w:pPr>
      <w:rPr>
        <w:rFonts w:hint="default"/>
        <w:lang w:val="en-US" w:eastAsia="en-US" w:bidi="ar-SA"/>
      </w:rPr>
    </w:lvl>
    <w:lvl w:ilvl="7" w:tplc="EA265978">
      <w:numFmt w:val="bullet"/>
      <w:lvlText w:val="•"/>
      <w:lvlJc w:val="left"/>
      <w:pPr>
        <w:ind w:left="4094" w:hanging="409"/>
      </w:pPr>
      <w:rPr>
        <w:rFonts w:hint="default"/>
        <w:lang w:val="en-US" w:eastAsia="en-US" w:bidi="ar-SA"/>
      </w:rPr>
    </w:lvl>
    <w:lvl w:ilvl="8" w:tplc="ACA825C4">
      <w:numFmt w:val="bullet"/>
      <w:lvlText w:val="•"/>
      <w:lvlJc w:val="left"/>
      <w:pPr>
        <w:ind w:left="4610" w:hanging="409"/>
      </w:pPr>
      <w:rPr>
        <w:rFonts w:hint="default"/>
        <w:lang w:val="en-US" w:eastAsia="en-US" w:bidi="ar-SA"/>
      </w:rPr>
    </w:lvl>
  </w:abstractNum>
  <w:abstractNum w:abstractNumId="12" w15:restartNumberingAfterBreak="0">
    <w:nsid w:val="1C32388B"/>
    <w:multiLevelType w:val="hybridMultilevel"/>
    <w:tmpl w:val="5B2E90BC"/>
    <w:lvl w:ilvl="0" w:tplc="FDC406DE">
      <w:start w:val="1"/>
      <w:numFmt w:val="decimal"/>
      <w:lvlText w:val="%1."/>
      <w:lvlJc w:val="left"/>
      <w:pPr>
        <w:ind w:left="720" w:hanging="360"/>
      </w:pPr>
    </w:lvl>
    <w:lvl w:ilvl="1" w:tplc="B17EA962">
      <w:start w:val="1"/>
      <w:numFmt w:val="lowerLetter"/>
      <w:lvlText w:val="%2."/>
      <w:lvlJc w:val="left"/>
      <w:pPr>
        <w:ind w:left="1440" w:hanging="360"/>
      </w:pPr>
    </w:lvl>
    <w:lvl w:ilvl="2" w:tplc="7F182FAE">
      <w:start w:val="1"/>
      <w:numFmt w:val="lowerRoman"/>
      <w:lvlText w:val="%3."/>
      <w:lvlJc w:val="right"/>
      <w:pPr>
        <w:ind w:left="2160" w:hanging="180"/>
      </w:pPr>
    </w:lvl>
    <w:lvl w:ilvl="3" w:tplc="7E94662C">
      <w:start w:val="1"/>
      <w:numFmt w:val="decimal"/>
      <w:lvlText w:val="%4."/>
      <w:lvlJc w:val="left"/>
      <w:pPr>
        <w:ind w:left="2880" w:hanging="360"/>
      </w:pPr>
    </w:lvl>
    <w:lvl w:ilvl="4" w:tplc="0592291A">
      <w:start w:val="1"/>
      <w:numFmt w:val="lowerLetter"/>
      <w:lvlText w:val="%5."/>
      <w:lvlJc w:val="left"/>
      <w:pPr>
        <w:ind w:left="3600" w:hanging="360"/>
      </w:pPr>
    </w:lvl>
    <w:lvl w:ilvl="5" w:tplc="1CA89ED0">
      <w:start w:val="1"/>
      <w:numFmt w:val="lowerRoman"/>
      <w:lvlText w:val="%6."/>
      <w:lvlJc w:val="right"/>
      <w:pPr>
        <w:ind w:left="4320" w:hanging="180"/>
      </w:pPr>
    </w:lvl>
    <w:lvl w:ilvl="6" w:tplc="252A270E">
      <w:start w:val="1"/>
      <w:numFmt w:val="decimal"/>
      <w:lvlText w:val="%7."/>
      <w:lvlJc w:val="left"/>
      <w:pPr>
        <w:ind w:left="5040" w:hanging="360"/>
      </w:pPr>
    </w:lvl>
    <w:lvl w:ilvl="7" w:tplc="A77CB018">
      <w:start w:val="1"/>
      <w:numFmt w:val="lowerLetter"/>
      <w:lvlText w:val="%8."/>
      <w:lvlJc w:val="left"/>
      <w:pPr>
        <w:ind w:left="5760" w:hanging="360"/>
      </w:pPr>
    </w:lvl>
    <w:lvl w:ilvl="8" w:tplc="3A985228">
      <w:start w:val="1"/>
      <w:numFmt w:val="lowerRoman"/>
      <w:lvlText w:val="%9."/>
      <w:lvlJc w:val="right"/>
      <w:pPr>
        <w:ind w:left="6480" w:hanging="180"/>
      </w:pPr>
    </w:lvl>
  </w:abstractNum>
  <w:abstractNum w:abstractNumId="13" w15:restartNumberingAfterBreak="0">
    <w:nsid w:val="1F232B6A"/>
    <w:multiLevelType w:val="hybridMultilevel"/>
    <w:tmpl w:val="6A525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7238F5"/>
    <w:multiLevelType w:val="hybridMultilevel"/>
    <w:tmpl w:val="7F183FE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15" w15:restartNumberingAfterBreak="0">
    <w:nsid w:val="2457617B"/>
    <w:multiLevelType w:val="hybridMultilevel"/>
    <w:tmpl w:val="D938B500"/>
    <w:lvl w:ilvl="0" w:tplc="5AA4C58C">
      <w:numFmt w:val="bullet"/>
      <w:lvlText w:val=""/>
      <w:lvlJc w:val="left"/>
      <w:pPr>
        <w:ind w:left="484" w:hanging="361"/>
      </w:pPr>
      <w:rPr>
        <w:rFonts w:ascii="Symbol" w:eastAsia="Symbol" w:hAnsi="Symbol" w:cs="Symbol" w:hint="default"/>
        <w:b w:val="0"/>
        <w:bCs w:val="0"/>
        <w:i w:val="0"/>
        <w:iCs w:val="0"/>
        <w:spacing w:val="0"/>
        <w:w w:val="102"/>
        <w:sz w:val="21"/>
        <w:szCs w:val="21"/>
        <w:lang w:val="en-US" w:eastAsia="en-US" w:bidi="ar-SA"/>
      </w:rPr>
    </w:lvl>
    <w:lvl w:ilvl="1" w:tplc="121E4A6E">
      <w:numFmt w:val="bullet"/>
      <w:lvlText w:val="•"/>
      <w:lvlJc w:val="left"/>
      <w:pPr>
        <w:ind w:left="996" w:hanging="361"/>
      </w:pPr>
      <w:rPr>
        <w:rFonts w:hint="default"/>
        <w:lang w:val="en-US" w:eastAsia="en-US" w:bidi="ar-SA"/>
      </w:rPr>
    </w:lvl>
    <w:lvl w:ilvl="2" w:tplc="B2446B1C">
      <w:numFmt w:val="bullet"/>
      <w:lvlText w:val="•"/>
      <w:lvlJc w:val="left"/>
      <w:pPr>
        <w:ind w:left="1512" w:hanging="361"/>
      </w:pPr>
      <w:rPr>
        <w:rFonts w:hint="default"/>
        <w:lang w:val="en-US" w:eastAsia="en-US" w:bidi="ar-SA"/>
      </w:rPr>
    </w:lvl>
    <w:lvl w:ilvl="3" w:tplc="B16644A4">
      <w:numFmt w:val="bullet"/>
      <w:lvlText w:val="•"/>
      <w:lvlJc w:val="left"/>
      <w:pPr>
        <w:ind w:left="2028" w:hanging="361"/>
      </w:pPr>
      <w:rPr>
        <w:rFonts w:hint="default"/>
        <w:lang w:val="en-US" w:eastAsia="en-US" w:bidi="ar-SA"/>
      </w:rPr>
    </w:lvl>
    <w:lvl w:ilvl="4" w:tplc="DC32F1B8">
      <w:numFmt w:val="bullet"/>
      <w:lvlText w:val="•"/>
      <w:lvlJc w:val="left"/>
      <w:pPr>
        <w:ind w:left="2545" w:hanging="361"/>
      </w:pPr>
      <w:rPr>
        <w:rFonts w:hint="default"/>
        <w:lang w:val="en-US" w:eastAsia="en-US" w:bidi="ar-SA"/>
      </w:rPr>
    </w:lvl>
    <w:lvl w:ilvl="5" w:tplc="D786B9E2">
      <w:numFmt w:val="bullet"/>
      <w:lvlText w:val="•"/>
      <w:lvlJc w:val="left"/>
      <w:pPr>
        <w:ind w:left="3061" w:hanging="361"/>
      </w:pPr>
      <w:rPr>
        <w:rFonts w:hint="default"/>
        <w:lang w:val="en-US" w:eastAsia="en-US" w:bidi="ar-SA"/>
      </w:rPr>
    </w:lvl>
    <w:lvl w:ilvl="6" w:tplc="8B663A56">
      <w:numFmt w:val="bullet"/>
      <w:lvlText w:val="•"/>
      <w:lvlJc w:val="left"/>
      <w:pPr>
        <w:ind w:left="3577" w:hanging="361"/>
      </w:pPr>
      <w:rPr>
        <w:rFonts w:hint="default"/>
        <w:lang w:val="en-US" w:eastAsia="en-US" w:bidi="ar-SA"/>
      </w:rPr>
    </w:lvl>
    <w:lvl w:ilvl="7" w:tplc="4A169A20">
      <w:numFmt w:val="bullet"/>
      <w:lvlText w:val="•"/>
      <w:lvlJc w:val="left"/>
      <w:pPr>
        <w:ind w:left="4094" w:hanging="361"/>
      </w:pPr>
      <w:rPr>
        <w:rFonts w:hint="default"/>
        <w:lang w:val="en-US" w:eastAsia="en-US" w:bidi="ar-SA"/>
      </w:rPr>
    </w:lvl>
    <w:lvl w:ilvl="8" w:tplc="356028CC">
      <w:numFmt w:val="bullet"/>
      <w:lvlText w:val="•"/>
      <w:lvlJc w:val="left"/>
      <w:pPr>
        <w:ind w:left="4610" w:hanging="361"/>
      </w:pPr>
      <w:rPr>
        <w:rFonts w:hint="default"/>
        <w:lang w:val="en-US" w:eastAsia="en-US" w:bidi="ar-SA"/>
      </w:rPr>
    </w:lvl>
  </w:abstractNum>
  <w:abstractNum w:abstractNumId="16" w15:restartNumberingAfterBreak="0">
    <w:nsid w:val="24C01825"/>
    <w:multiLevelType w:val="hybridMultilevel"/>
    <w:tmpl w:val="04AEDF6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17" w15:restartNumberingAfterBreak="0">
    <w:nsid w:val="25DC348B"/>
    <w:multiLevelType w:val="hybridMultilevel"/>
    <w:tmpl w:val="D7185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7093E54"/>
    <w:multiLevelType w:val="hybridMultilevel"/>
    <w:tmpl w:val="501A5ED6"/>
    <w:lvl w:ilvl="0" w:tplc="14090001">
      <w:start w:val="1"/>
      <w:numFmt w:val="bullet"/>
      <w:lvlText w:val=""/>
      <w:lvlJc w:val="left"/>
      <w:pPr>
        <w:ind w:left="720" w:hanging="360"/>
      </w:pPr>
      <w:rPr>
        <w:rFonts w:ascii="Symbol" w:hAnsi="Symbol" w:hint="default"/>
      </w:rPr>
    </w:lvl>
    <w:lvl w:ilvl="1" w:tplc="CE529B90">
      <w:numFmt w:val="bullet"/>
      <w:lvlText w:val="-"/>
      <w:lvlJc w:val="left"/>
      <w:pPr>
        <w:ind w:left="1440" w:hanging="360"/>
      </w:pPr>
      <w:rPr>
        <w:rFonts w:ascii="Calibri" w:eastAsia="Calibr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9EE5863"/>
    <w:multiLevelType w:val="hybridMultilevel"/>
    <w:tmpl w:val="0A163842"/>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0" w15:restartNumberingAfterBreak="0">
    <w:nsid w:val="2E442E22"/>
    <w:multiLevelType w:val="hybridMultilevel"/>
    <w:tmpl w:val="3A10C5F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1" w15:restartNumberingAfterBreak="0">
    <w:nsid w:val="34734E16"/>
    <w:multiLevelType w:val="hybridMultilevel"/>
    <w:tmpl w:val="EA28A4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CAE2C69"/>
    <w:multiLevelType w:val="hybridMultilevel"/>
    <w:tmpl w:val="CBE4981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3" w15:restartNumberingAfterBreak="0">
    <w:nsid w:val="42167E24"/>
    <w:multiLevelType w:val="hybridMultilevel"/>
    <w:tmpl w:val="ED8CA8B6"/>
    <w:lvl w:ilvl="0" w:tplc="D3BEC596">
      <w:numFmt w:val="bullet"/>
      <w:lvlText w:val=""/>
      <w:lvlJc w:val="left"/>
      <w:pPr>
        <w:ind w:left="861" w:hanging="361"/>
      </w:pPr>
      <w:rPr>
        <w:rFonts w:ascii="Symbol" w:eastAsia="Symbol" w:hAnsi="Symbol" w:cs="Symbol" w:hint="default"/>
        <w:b w:val="0"/>
        <w:bCs w:val="0"/>
        <w:i w:val="0"/>
        <w:iCs w:val="0"/>
        <w:spacing w:val="0"/>
        <w:w w:val="102"/>
        <w:sz w:val="21"/>
        <w:szCs w:val="21"/>
        <w:lang w:val="en-US" w:eastAsia="en-US" w:bidi="ar-SA"/>
      </w:rPr>
    </w:lvl>
    <w:lvl w:ilvl="1" w:tplc="9D94D7C2">
      <w:numFmt w:val="bullet"/>
      <w:lvlText w:val="•"/>
      <w:lvlJc w:val="left"/>
      <w:pPr>
        <w:ind w:left="1795" w:hanging="361"/>
      </w:pPr>
      <w:rPr>
        <w:rFonts w:hint="default"/>
        <w:lang w:val="en-US" w:eastAsia="en-US" w:bidi="ar-SA"/>
      </w:rPr>
    </w:lvl>
    <w:lvl w:ilvl="2" w:tplc="B726B2AE">
      <w:numFmt w:val="bullet"/>
      <w:lvlText w:val="•"/>
      <w:lvlJc w:val="left"/>
      <w:pPr>
        <w:ind w:left="2731" w:hanging="361"/>
      </w:pPr>
      <w:rPr>
        <w:rFonts w:hint="default"/>
        <w:lang w:val="en-US" w:eastAsia="en-US" w:bidi="ar-SA"/>
      </w:rPr>
    </w:lvl>
    <w:lvl w:ilvl="3" w:tplc="5A9EEDC6">
      <w:numFmt w:val="bullet"/>
      <w:lvlText w:val="•"/>
      <w:lvlJc w:val="left"/>
      <w:pPr>
        <w:ind w:left="3667" w:hanging="361"/>
      </w:pPr>
      <w:rPr>
        <w:rFonts w:hint="default"/>
        <w:lang w:val="en-US" w:eastAsia="en-US" w:bidi="ar-SA"/>
      </w:rPr>
    </w:lvl>
    <w:lvl w:ilvl="4" w:tplc="67A8130A">
      <w:numFmt w:val="bullet"/>
      <w:lvlText w:val="•"/>
      <w:lvlJc w:val="left"/>
      <w:pPr>
        <w:ind w:left="4602" w:hanging="361"/>
      </w:pPr>
      <w:rPr>
        <w:rFonts w:hint="default"/>
        <w:lang w:val="en-US" w:eastAsia="en-US" w:bidi="ar-SA"/>
      </w:rPr>
    </w:lvl>
    <w:lvl w:ilvl="5" w:tplc="ABFC8B08">
      <w:numFmt w:val="bullet"/>
      <w:lvlText w:val="•"/>
      <w:lvlJc w:val="left"/>
      <w:pPr>
        <w:ind w:left="5538" w:hanging="361"/>
      </w:pPr>
      <w:rPr>
        <w:rFonts w:hint="default"/>
        <w:lang w:val="en-US" w:eastAsia="en-US" w:bidi="ar-SA"/>
      </w:rPr>
    </w:lvl>
    <w:lvl w:ilvl="6" w:tplc="36665AAE">
      <w:numFmt w:val="bullet"/>
      <w:lvlText w:val="•"/>
      <w:lvlJc w:val="left"/>
      <w:pPr>
        <w:ind w:left="6474" w:hanging="361"/>
      </w:pPr>
      <w:rPr>
        <w:rFonts w:hint="default"/>
        <w:lang w:val="en-US" w:eastAsia="en-US" w:bidi="ar-SA"/>
      </w:rPr>
    </w:lvl>
    <w:lvl w:ilvl="7" w:tplc="1F20724C">
      <w:numFmt w:val="bullet"/>
      <w:lvlText w:val="•"/>
      <w:lvlJc w:val="left"/>
      <w:pPr>
        <w:ind w:left="7409" w:hanging="361"/>
      </w:pPr>
      <w:rPr>
        <w:rFonts w:hint="default"/>
        <w:lang w:val="en-US" w:eastAsia="en-US" w:bidi="ar-SA"/>
      </w:rPr>
    </w:lvl>
    <w:lvl w:ilvl="8" w:tplc="639EFEE8">
      <w:numFmt w:val="bullet"/>
      <w:lvlText w:val="•"/>
      <w:lvlJc w:val="left"/>
      <w:pPr>
        <w:ind w:left="8345" w:hanging="361"/>
      </w:pPr>
      <w:rPr>
        <w:rFonts w:hint="default"/>
        <w:lang w:val="en-US" w:eastAsia="en-US" w:bidi="ar-SA"/>
      </w:rPr>
    </w:lvl>
  </w:abstractNum>
  <w:abstractNum w:abstractNumId="24" w15:restartNumberingAfterBreak="0">
    <w:nsid w:val="4B9A2224"/>
    <w:multiLevelType w:val="hybridMultilevel"/>
    <w:tmpl w:val="DD00D628"/>
    <w:lvl w:ilvl="0" w:tplc="3C946454">
      <w:numFmt w:val="bullet"/>
      <w:lvlText w:val=""/>
      <w:lvlJc w:val="left"/>
      <w:pPr>
        <w:ind w:left="484" w:hanging="361"/>
      </w:pPr>
      <w:rPr>
        <w:rFonts w:ascii="Symbol" w:eastAsia="Symbol" w:hAnsi="Symbol" w:cs="Symbol" w:hint="default"/>
        <w:b w:val="0"/>
        <w:bCs w:val="0"/>
        <w:i w:val="0"/>
        <w:iCs w:val="0"/>
        <w:spacing w:val="0"/>
        <w:w w:val="102"/>
        <w:sz w:val="21"/>
        <w:szCs w:val="21"/>
        <w:lang w:val="en-US" w:eastAsia="en-US" w:bidi="ar-SA"/>
      </w:rPr>
    </w:lvl>
    <w:lvl w:ilvl="1" w:tplc="64B0122A">
      <w:numFmt w:val="bullet"/>
      <w:lvlText w:val="•"/>
      <w:lvlJc w:val="left"/>
      <w:pPr>
        <w:ind w:left="996" w:hanging="361"/>
      </w:pPr>
      <w:rPr>
        <w:rFonts w:hint="default"/>
        <w:lang w:val="en-US" w:eastAsia="en-US" w:bidi="ar-SA"/>
      </w:rPr>
    </w:lvl>
    <w:lvl w:ilvl="2" w:tplc="1D9EA546">
      <w:numFmt w:val="bullet"/>
      <w:lvlText w:val="•"/>
      <w:lvlJc w:val="left"/>
      <w:pPr>
        <w:ind w:left="1512" w:hanging="361"/>
      </w:pPr>
      <w:rPr>
        <w:rFonts w:hint="default"/>
        <w:lang w:val="en-US" w:eastAsia="en-US" w:bidi="ar-SA"/>
      </w:rPr>
    </w:lvl>
    <w:lvl w:ilvl="3" w:tplc="1C2E4F82">
      <w:numFmt w:val="bullet"/>
      <w:lvlText w:val="•"/>
      <w:lvlJc w:val="left"/>
      <w:pPr>
        <w:ind w:left="2028" w:hanging="361"/>
      </w:pPr>
      <w:rPr>
        <w:rFonts w:hint="default"/>
        <w:lang w:val="en-US" w:eastAsia="en-US" w:bidi="ar-SA"/>
      </w:rPr>
    </w:lvl>
    <w:lvl w:ilvl="4" w:tplc="84DA0334">
      <w:numFmt w:val="bullet"/>
      <w:lvlText w:val="•"/>
      <w:lvlJc w:val="left"/>
      <w:pPr>
        <w:ind w:left="2545" w:hanging="361"/>
      </w:pPr>
      <w:rPr>
        <w:rFonts w:hint="default"/>
        <w:lang w:val="en-US" w:eastAsia="en-US" w:bidi="ar-SA"/>
      </w:rPr>
    </w:lvl>
    <w:lvl w:ilvl="5" w:tplc="48D474E0">
      <w:numFmt w:val="bullet"/>
      <w:lvlText w:val="•"/>
      <w:lvlJc w:val="left"/>
      <w:pPr>
        <w:ind w:left="3061" w:hanging="361"/>
      </w:pPr>
      <w:rPr>
        <w:rFonts w:hint="default"/>
        <w:lang w:val="en-US" w:eastAsia="en-US" w:bidi="ar-SA"/>
      </w:rPr>
    </w:lvl>
    <w:lvl w:ilvl="6" w:tplc="2154D588">
      <w:numFmt w:val="bullet"/>
      <w:lvlText w:val="•"/>
      <w:lvlJc w:val="left"/>
      <w:pPr>
        <w:ind w:left="3577" w:hanging="361"/>
      </w:pPr>
      <w:rPr>
        <w:rFonts w:hint="default"/>
        <w:lang w:val="en-US" w:eastAsia="en-US" w:bidi="ar-SA"/>
      </w:rPr>
    </w:lvl>
    <w:lvl w:ilvl="7" w:tplc="58204226">
      <w:numFmt w:val="bullet"/>
      <w:lvlText w:val="•"/>
      <w:lvlJc w:val="left"/>
      <w:pPr>
        <w:ind w:left="4094" w:hanging="361"/>
      </w:pPr>
      <w:rPr>
        <w:rFonts w:hint="default"/>
        <w:lang w:val="en-US" w:eastAsia="en-US" w:bidi="ar-SA"/>
      </w:rPr>
    </w:lvl>
    <w:lvl w:ilvl="8" w:tplc="F72CF514">
      <w:numFmt w:val="bullet"/>
      <w:lvlText w:val="•"/>
      <w:lvlJc w:val="left"/>
      <w:pPr>
        <w:ind w:left="4610" w:hanging="361"/>
      </w:pPr>
      <w:rPr>
        <w:rFonts w:hint="default"/>
        <w:lang w:val="en-US" w:eastAsia="en-US" w:bidi="ar-SA"/>
      </w:rPr>
    </w:lvl>
  </w:abstractNum>
  <w:abstractNum w:abstractNumId="25" w15:restartNumberingAfterBreak="0">
    <w:nsid w:val="4DDE0DDB"/>
    <w:multiLevelType w:val="hybridMultilevel"/>
    <w:tmpl w:val="779656A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6" w15:restartNumberingAfterBreak="0">
    <w:nsid w:val="55E16872"/>
    <w:multiLevelType w:val="hybridMultilevel"/>
    <w:tmpl w:val="503A3A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AA73B3"/>
    <w:multiLevelType w:val="hybridMultilevel"/>
    <w:tmpl w:val="D96A5584"/>
    <w:lvl w:ilvl="0" w:tplc="0F1C050A">
      <w:numFmt w:val="bullet"/>
      <w:lvlText w:val=""/>
      <w:lvlJc w:val="left"/>
      <w:pPr>
        <w:ind w:left="484" w:hanging="361"/>
      </w:pPr>
      <w:rPr>
        <w:rFonts w:ascii="Symbol" w:eastAsia="Symbol" w:hAnsi="Symbol" w:cs="Symbol" w:hint="default"/>
        <w:b w:val="0"/>
        <w:bCs w:val="0"/>
        <w:i w:val="0"/>
        <w:iCs w:val="0"/>
        <w:spacing w:val="0"/>
        <w:w w:val="102"/>
        <w:sz w:val="21"/>
        <w:szCs w:val="21"/>
        <w:lang w:val="en-US" w:eastAsia="en-US" w:bidi="ar-SA"/>
      </w:rPr>
    </w:lvl>
    <w:lvl w:ilvl="1" w:tplc="9FC0F8B2">
      <w:numFmt w:val="bullet"/>
      <w:lvlText w:val="•"/>
      <w:lvlJc w:val="left"/>
      <w:pPr>
        <w:ind w:left="996" w:hanging="361"/>
      </w:pPr>
      <w:rPr>
        <w:rFonts w:hint="default"/>
        <w:lang w:val="en-US" w:eastAsia="en-US" w:bidi="ar-SA"/>
      </w:rPr>
    </w:lvl>
    <w:lvl w:ilvl="2" w:tplc="7B3AEFD0">
      <w:numFmt w:val="bullet"/>
      <w:lvlText w:val="•"/>
      <w:lvlJc w:val="left"/>
      <w:pPr>
        <w:ind w:left="1512" w:hanging="361"/>
      </w:pPr>
      <w:rPr>
        <w:rFonts w:hint="default"/>
        <w:lang w:val="en-US" w:eastAsia="en-US" w:bidi="ar-SA"/>
      </w:rPr>
    </w:lvl>
    <w:lvl w:ilvl="3" w:tplc="A262387A">
      <w:numFmt w:val="bullet"/>
      <w:lvlText w:val="•"/>
      <w:lvlJc w:val="left"/>
      <w:pPr>
        <w:ind w:left="2028" w:hanging="361"/>
      </w:pPr>
      <w:rPr>
        <w:rFonts w:hint="default"/>
        <w:lang w:val="en-US" w:eastAsia="en-US" w:bidi="ar-SA"/>
      </w:rPr>
    </w:lvl>
    <w:lvl w:ilvl="4" w:tplc="2E222922">
      <w:numFmt w:val="bullet"/>
      <w:lvlText w:val="•"/>
      <w:lvlJc w:val="left"/>
      <w:pPr>
        <w:ind w:left="2545" w:hanging="361"/>
      </w:pPr>
      <w:rPr>
        <w:rFonts w:hint="default"/>
        <w:lang w:val="en-US" w:eastAsia="en-US" w:bidi="ar-SA"/>
      </w:rPr>
    </w:lvl>
    <w:lvl w:ilvl="5" w:tplc="66565AC2">
      <w:numFmt w:val="bullet"/>
      <w:lvlText w:val="•"/>
      <w:lvlJc w:val="left"/>
      <w:pPr>
        <w:ind w:left="3061" w:hanging="361"/>
      </w:pPr>
      <w:rPr>
        <w:rFonts w:hint="default"/>
        <w:lang w:val="en-US" w:eastAsia="en-US" w:bidi="ar-SA"/>
      </w:rPr>
    </w:lvl>
    <w:lvl w:ilvl="6" w:tplc="1B167F9C">
      <w:numFmt w:val="bullet"/>
      <w:lvlText w:val="•"/>
      <w:lvlJc w:val="left"/>
      <w:pPr>
        <w:ind w:left="3577" w:hanging="361"/>
      </w:pPr>
      <w:rPr>
        <w:rFonts w:hint="default"/>
        <w:lang w:val="en-US" w:eastAsia="en-US" w:bidi="ar-SA"/>
      </w:rPr>
    </w:lvl>
    <w:lvl w:ilvl="7" w:tplc="F90C0668">
      <w:numFmt w:val="bullet"/>
      <w:lvlText w:val="•"/>
      <w:lvlJc w:val="left"/>
      <w:pPr>
        <w:ind w:left="4094" w:hanging="361"/>
      </w:pPr>
      <w:rPr>
        <w:rFonts w:hint="default"/>
        <w:lang w:val="en-US" w:eastAsia="en-US" w:bidi="ar-SA"/>
      </w:rPr>
    </w:lvl>
    <w:lvl w:ilvl="8" w:tplc="1B584DEE">
      <w:numFmt w:val="bullet"/>
      <w:lvlText w:val="•"/>
      <w:lvlJc w:val="left"/>
      <w:pPr>
        <w:ind w:left="4610" w:hanging="361"/>
      </w:pPr>
      <w:rPr>
        <w:rFonts w:hint="default"/>
        <w:lang w:val="en-US" w:eastAsia="en-US" w:bidi="ar-SA"/>
      </w:rPr>
    </w:lvl>
  </w:abstractNum>
  <w:abstractNum w:abstractNumId="28" w15:restartNumberingAfterBreak="0">
    <w:nsid w:val="596B386C"/>
    <w:multiLevelType w:val="hybridMultilevel"/>
    <w:tmpl w:val="8500DE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6175A7"/>
    <w:multiLevelType w:val="hybridMultilevel"/>
    <w:tmpl w:val="26DAD712"/>
    <w:lvl w:ilvl="0" w:tplc="DAB4EAD8">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01C4FE8"/>
    <w:multiLevelType w:val="hybridMultilevel"/>
    <w:tmpl w:val="6B283D0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31" w15:restartNumberingAfterBreak="0">
    <w:nsid w:val="629F4B16"/>
    <w:multiLevelType w:val="hybridMultilevel"/>
    <w:tmpl w:val="8D34AFDA"/>
    <w:lvl w:ilvl="0" w:tplc="EA7ACA5E">
      <w:numFmt w:val="bullet"/>
      <w:lvlText w:val=""/>
      <w:lvlJc w:val="left"/>
      <w:pPr>
        <w:ind w:left="484" w:hanging="361"/>
      </w:pPr>
      <w:rPr>
        <w:rFonts w:ascii="Symbol" w:eastAsia="Symbol" w:hAnsi="Symbol" w:cs="Symbol" w:hint="default"/>
        <w:b w:val="0"/>
        <w:bCs w:val="0"/>
        <w:i w:val="0"/>
        <w:iCs w:val="0"/>
        <w:spacing w:val="0"/>
        <w:w w:val="102"/>
        <w:sz w:val="21"/>
        <w:szCs w:val="21"/>
        <w:lang w:val="en-US" w:eastAsia="en-US" w:bidi="ar-SA"/>
      </w:rPr>
    </w:lvl>
    <w:lvl w:ilvl="1" w:tplc="1360C662">
      <w:numFmt w:val="bullet"/>
      <w:lvlText w:val="•"/>
      <w:lvlJc w:val="left"/>
      <w:pPr>
        <w:ind w:left="996" w:hanging="361"/>
      </w:pPr>
      <w:rPr>
        <w:rFonts w:hint="default"/>
        <w:lang w:val="en-US" w:eastAsia="en-US" w:bidi="ar-SA"/>
      </w:rPr>
    </w:lvl>
    <w:lvl w:ilvl="2" w:tplc="599E631E">
      <w:numFmt w:val="bullet"/>
      <w:lvlText w:val="•"/>
      <w:lvlJc w:val="left"/>
      <w:pPr>
        <w:ind w:left="1512" w:hanging="361"/>
      </w:pPr>
      <w:rPr>
        <w:rFonts w:hint="default"/>
        <w:lang w:val="en-US" w:eastAsia="en-US" w:bidi="ar-SA"/>
      </w:rPr>
    </w:lvl>
    <w:lvl w:ilvl="3" w:tplc="01CC5F00">
      <w:numFmt w:val="bullet"/>
      <w:lvlText w:val="•"/>
      <w:lvlJc w:val="left"/>
      <w:pPr>
        <w:ind w:left="2028" w:hanging="361"/>
      </w:pPr>
      <w:rPr>
        <w:rFonts w:hint="default"/>
        <w:lang w:val="en-US" w:eastAsia="en-US" w:bidi="ar-SA"/>
      </w:rPr>
    </w:lvl>
    <w:lvl w:ilvl="4" w:tplc="009E2BBE">
      <w:numFmt w:val="bullet"/>
      <w:lvlText w:val="•"/>
      <w:lvlJc w:val="left"/>
      <w:pPr>
        <w:ind w:left="2545" w:hanging="361"/>
      </w:pPr>
      <w:rPr>
        <w:rFonts w:hint="default"/>
        <w:lang w:val="en-US" w:eastAsia="en-US" w:bidi="ar-SA"/>
      </w:rPr>
    </w:lvl>
    <w:lvl w:ilvl="5" w:tplc="76225C24">
      <w:numFmt w:val="bullet"/>
      <w:lvlText w:val="•"/>
      <w:lvlJc w:val="left"/>
      <w:pPr>
        <w:ind w:left="3061" w:hanging="361"/>
      </w:pPr>
      <w:rPr>
        <w:rFonts w:hint="default"/>
        <w:lang w:val="en-US" w:eastAsia="en-US" w:bidi="ar-SA"/>
      </w:rPr>
    </w:lvl>
    <w:lvl w:ilvl="6" w:tplc="475E36DE">
      <w:numFmt w:val="bullet"/>
      <w:lvlText w:val="•"/>
      <w:lvlJc w:val="left"/>
      <w:pPr>
        <w:ind w:left="3577" w:hanging="361"/>
      </w:pPr>
      <w:rPr>
        <w:rFonts w:hint="default"/>
        <w:lang w:val="en-US" w:eastAsia="en-US" w:bidi="ar-SA"/>
      </w:rPr>
    </w:lvl>
    <w:lvl w:ilvl="7" w:tplc="5BCE40CE">
      <w:numFmt w:val="bullet"/>
      <w:lvlText w:val="•"/>
      <w:lvlJc w:val="left"/>
      <w:pPr>
        <w:ind w:left="4094" w:hanging="361"/>
      </w:pPr>
      <w:rPr>
        <w:rFonts w:hint="default"/>
        <w:lang w:val="en-US" w:eastAsia="en-US" w:bidi="ar-SA"/>
      </w:rPr>
    </w:lvl>
    <w:lvl w:ilvl="8" w:tplc="B47ECB50">
      <w:numFmt w:val="bullet"/>
      <w:lvlText w:val="•"/>
      <w:lvlJc w:val="left"/>
      <w:pPr>
        <w:ind w:left="4610" w:hanging="361"/>
      </w:pPr>
      <w:rPr>
        <w:rFonts w:hint="default"/>
        <w:lang w:val="en-US" w:eastAsia="en-US" w:bidi="ar-SA"/>
      </w:rPr>
    </w:lvl>
  </w:abstractNum>
  <w:abstractNum w:abstractNumId="32" w15:restartNumberingAfterBreak="0">
    <w:nsid w:val="68A66CDD"/>
    <w:multiLevelType w:val="hybridMultilevel"/>
    <w:tmpl w:val="73922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4F003F"/>
    <w:multiLevelType w:val="hybridMultilevel"/>
    <w:tmpl w:val="60A65DE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34" w15:restartNumberingAfterBreak="0">
    <w:nsid w:val="6D2E5406"/>
    <w:multiLevelType w:val="hybridMultilevel"/>
    <w:tmpl w:val="5B401D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F636C0C"/>
    <w:multiLevelType w:val="hybridMultilevel"/>
    <w:tmpl w:val="D23AB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A775D1"/>
    <w:multiLevelType w:val="hybridMultilevel"/>
    <w:tmpl w:val="2C505F1E"/>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37" w15:restartNumberingAfterBreak="0">
    <w:nsid w:val="7C4E07F9"/>
    <w:multiLevelType w:val="hybridMultilevel"/>
    <w:tmpl w:val="0D0CE892"/>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num w:numId="1" w16cid:durableId="1374764658">
    <w:abstractNumId w:val="6"/>
  </w:num>
  <w:num w:numId="2" w16cid:durableId="1389449493">
    <w:abstractNumId w:val="0"/>
  </w:num>
  <w:num w:numId="3" w16cid:durableId="1845708872">
    <w:abstractNumId w:val="10"/>
  </w:num>
  <w:num w:numId="4" w16cid:durableId="1644890588">
    <w:abstractNumId w:val="12"/>
  </w:num>
  <w:num w:numId="5" w16cid:durableId="2089106138">
    <w:abstractNumId w:val="11"/>
  </w:num>
  <w:num w:numId="6" w16cid:durableId="283654708">
    <w:abstractNumId w:val="31"/>
  </w:num>
  <w:num w:numId="7" w16cid:durableId="1951736764">
    <w:abstractNumId w:val="15"/>
  </w:num>
  <w:num w:numId="8" w16cid:durableId="89357477">
    <w:abstractNumId w:val="27"/>
  </w:num>
  <w:num w:numId="9" w16cid:durableId="1667589875">
    <w:abstractNumId w:val="9"/>
  </w:num>
  <w:num w:numId="10" w16cid:durableId="363097893">
    <w:abstractNumId w:val="24"/>
  </w:num>
  <w:num w:numId="11" w16cid:durableId="846284628">
    <w:abstractNumId w:val="23"/>
  </w:num>
  <w:num w:numId="12" w16cid:durableId="561987835">
    <w:abstractNumId w:val="13"/>
  </w:num>
  <w:num w:numId="13" w16cid:durableId="682711595">
    <w:abstractNumId w:val="3"/>
  </w:num>
  <w:num w:numId="14" w16cid:durableId="153376294">
    <w:abstractNumId w:val="18"/>
  </w:num>
  <w:num w:numId="15" w16cid:durableId="264266180">
    <w:abstractNumId w:val="32"/>
  </w:num>
  <w:num w:numId="16" w16cid:durableId="2090886350">
    <w:abstractNumId w:val="29"/>
  </w:num>
  <w:num w:numId="17" w16cid:durableId="1848592223">
    <w:abstractNumId w:val="2"/>
  </w:num>
  <w:num w:numId="18" w16cid:durableId="223806793">
    <w:abstractNumId w:val="35"/>
  </w:num>
  <w:num w:numId="19" w16cid:durableId="768045995">
    <w:abstractNumId w:val="21"/>
  </w:num>
  <w:num w:numId="20" w16cid:durableId="2043624204">
    <w:abstractNumId w:val="7"/>
  </w:num>
  <w:num w:numId="21" w16cid:durableId="868840588">
    <w:abstractNumId w:val="1"/>
  </w:num>
  <w:num w:numId="22" w16cid:durableId="181405467">
    <w:abstractNumId w:val="26"/>
  </w:num>
  <w:num w:numId="23" w16cid:durableId="492257980">
    <w:abstractNumId w:val="34"/>
  </w:num>
  <w:num w:numId="24" w16cid:durableId="168568784">
    <w:abstractNumId w:val="4"/>
  </w:num>
  <w:num w:numId="25" w16cid:durableId="326323483">
    <w:abstractNumId w:val="28"/>
  </w:num>
  <w:num w:numId="26" w16cid:durableId="1101102562">
    <w:abstractNumId w:val="17"/>
  </w:num>
  <w:num w:numId="27" w16cid:durableId="1130396263">
    <w:abstractNumId w:val="5"/>
  </w:num>
  <w:num w:numId="28" w16cid:durableId="1682394986">
    <w:abstractNumId w:val="25"/>
  </w:num>
  <w:num w:numId="29" w16cid:durableId="799954329">
    <w:abstractNumId w:val="16"/>
  </w:num>
  <w:num w:numId="30" w16cid:durableId="1139298068">
    <w:abstractNumId w:val="8"/>
  </w:num>
  <w:num w:numId="31" w16cid:durableId="1360623883">
    <w:abstractNumId w:val="36"/>
  </w:num>
  <w:num w:numId="32" w16cid:durableId="636223528">
    <w:abstractNumId w:val="20"/>
  </w:num>
  <w:num w:numId="33" w16cid:durableId="1917782281">
    <w:abstractNumId w:val="30"/>
  </w:num>
  <w:num w:numId="34" w16cid:durableId="1938562673">
    <w:abstractNumId w:val="37"/>
  </w:num>
  <w:num w:numId="35" w16cid:durableId="762140618">
    <w:abstractNumId w:val="14"/>
  </w:num>
  <w:num w:numId="36" w16cid:durableId="609631216">
    <w:abstractNumId w:val="19"/>
  </w:num>
  <w:num w:numId="37" w16cid:durableId="1111165563">
    <w:abstractNumId w:val="22"/>
  </w:num>
  <w:num w:numId="38" w16cid:durableId="16395333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E9"/>
    <w:rsid w:val="001D3BFB"/>
    <w:rsid w:val="001E525D"/>
    <w:rsid w:val="002C38D4"/>
    <w:rsid w:val="00312BF1"/>
    <w:rsid w:val="00481CE9"/>
    <w:rsid w:val="008321B0"/>
    <w:rsid w:val="00851020"/>
    <w:rsid w:val="008A1107"/>
    <w:rsid w:val="009175D7"/>
    <w:rsid w:val="00933D98"/>
    <w:rsid w:val="00A3499F"/>
    <w:rsid w:val="00AC6D27"/>
    <w:rsid w:val="00BF5354"/>
    <w:rsid w:val="00D17A23"/>
    <w:rsid w:val="00D9605C"/>
    <w:rsid w:val="14602A4C"/>
    <w:rsid w:val="22BB8358"/>
    <w:rsid w:val="3F584027"/>
    <w:rsid w:val="4371EBD8"/>
    <w:rsid w:val="46EB0893"/>
    <w:rsid w:val="4C0B211E"/>
    <w:rsid w:val="4CB7C882"/>
    <w:rsid w:val="4E73A542"/>
    <w:rsid w:val="5F5B2FFD"/>
    <w:rsid w:val="60CE3269"/>
    <w:rsid w:val="6451F4AC"/>
    <w:rsid w:val="6CCF7163"/>
    <w:rsid w:val="6E7424A6"/>
    <w:rsid w:val="7BFE30FA"/>
    <w:rsid w:val="7CC7A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FE45"/>
  <w15:docId w15:val="{870E05FB-2E90-4D9E-A2DF-BFC77774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4"/>
      <w:outlineLvl w:val="0"/>
    </w:pPr>
    <w:rPr>
      <w:b/>
      <w:bCs/>
      <w:sz w:val="24"/>
      <w:szCs w:val="24"/>
    </w:rPr>
  </w:style>
  <w:style w:type="paragraph" w:styleId="Heading2">
    <w:name w:val="heading 2"/>
    <w:basedOn w:val="Normal"/>
    <w:uiPriority w:val="9"/>
    <w:unhideWhenUsed/>
    <w:qFormat/>
    <w:pPr>
      <w:ind w:left="14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49"/>
      <w:ind w:left="861" w:hanging="361"/>
    </w:pPr>
  </w:style>
  <w:style w:type="paragraph" w:customStyle="1" w:styleId="TableParagraph">
    <w:name w:val="Table Paragraph"/>
    <w:basedOn w:val="Normal"/>
    <w:uiPriority w:val="1"/>
    <w:qFormat/>
    <w:pPr>
      <w:ind w:left="484" w:hanging="361"/>
    </w:pPr>
  </w:style>
  <w:style w:type="character" w:styleId="Hyperlink">
    <w:name w:val="Hyperlink"/>
    <w:basedOn w:val="DefaultParagraphFont"/>
    <w:uiPriority w:val="99"/>
    <w:unhideWhenUsed/>
    <w:rsid w:val="6CCF7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t.nz/act/public/2015/0070/latest/DLM597666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9F77A63C09F4B81F06134E6CE0D16" ma:contentTypeVersion="20" ma:contentTypeDescription="Create a new document." ma:contentTypeScope="" ma:versionID="0f9f0a58eadb0185a719720ab46a4fac">
  <xsd:schema xmlns:xsd="http://www.w3.org/2001/XMLSchema" xmlns:xs="http://www.w3.org/2001/XMLSchema" xmlns:p="http://schemas.microsoft.com/office/2006/metadata/properties" xmlns:ns1="http://schemas.microsoft.com/sharepoint/v3" xmlns:ns2="d9a9963d-6eb7-4ca2-9190-93ca3a1484ed" xmlns:ns3="b32812f2-165f-4edf-a76a-14236780d5b2" xmlns:ns4="59544ada-c275-4017-915e-75f11bf29d2f" targetNamespace="http://schemas.microsoft.com/office/2006/metadata/properties" ma:root="true" ma:fieldsID="eea21a3a7315e6d317d746a07e8ea42b" ns1:_="" ns2:_="" ns3:_="" ns4:_="">
    <xsd:import namespace="http://schemas.microsoft.com/sharepoint/v3"/>
    <xsd:import namespace="d9a9963d-6eb7-4ca2-9190-93ca3a1484ed"/>
    <xsd:import namespace="b32812f2-165f-4edf-a76a-14236780d5b2"/>
    <xsd:import namespace="59544ada-c275-4017-915e-75f11bf29d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9963d-6eb7-4ca2-9190-93ca3a1484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812f2-165f-4edf-a76a-14236780d5b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44ada-c275-4017-915e-75f11bf29d2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7A6771C-5363-4701-9F47-987B97958536}" ma:internalName="TaxCatchAll" ma:showField="CatchAllData" ma:web="{962a32ec-3386-46a6-bed4-ebfbb8124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2812f2-165f-4edf-a76a-14236780d5b2">
      <Terms xmlns="http://schemas.microsoft.com/office/infopath/2007/PartnerControls"/>
    </lcf76f155ced4ddcb4097134ff3c332f>
    <TaxCatchAll xmlns="59544ada-c275-4017-915e-75f11bf29d2f" xsi:nil="true"/>
  </documentManagement>
</p:properties>
</file>

<file path=customXml/itemProps1.xml><?xml version="1.0" encoding="utf-8"?>
<ds:datastoreItem xmlns:ds="http://schemas.openxmlformats.org/officeDocument/2006/customXml" ds:itemID="{64F66817-7C2A-4E6E-824A-DB1230AA1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a9963d-6eb7-4ca2-9190-93ca3a1484ed"/>
    <ds:schemaRef ds:uri="b32812f2-165f-4edf-a76a-14236780d5b2"/>
    <ds:schemaRef ds:uri="59544ada-c275-4017-915e-75f11bf2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8391F-66C5-4A85-AA9A-D7C510DB905F}">
  <ds:schemaRefs>
    <ds:schemaRef ds:uri="http://schemas.microsoft.com/sharepoint/v3/contenttype/forms"/>
  </ds:schemaRefs>
</ds:datastoreItem>
</file>

<file path=customXml/itemProps3.xml><?xml version="1.0" encoding="utf-8"?>
<ds:datastoreItem xmlns:ds="http://schemas.openxmlformats.org/officeDocument/2006/customXml" ds:itemID="{B2A9D55E-003D-441F-BDC1-10C7F8F3E87E}">
  <ds:schemaRefs>
    <ds:schemaRef ds:uri="http://schemas.microsoft.com/office/2006/metadata/properties"/>
    <ds:schemaRef ds:uri="http://schemas.microsoft.com/office/infopath/2007/PartnerControls"/>
    <ds:schemaRef ds:uri="http://schemas.microsoft.com/sharepoint/v3"/>
    <ds:schemaRef ds:uri="b32812f2-165f-4edf-a76a-14236780d5b2"/>
    <ds:schemaRef ds:uri="59544ada-c275-4017-915e-75f11bf29d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4818</Characters>
  <Application>Microsoft Office Word</Application>
  <DocSecurity>0</DocSecurity>
  <Lines>146</Lines>
  <Paragraphs>74</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Specialist PD - DRAFT - December 2024</dc:title>
  <dc:creator>Carol</dc:creator>
  <cp:lastModifiedBy>Trish Hughes</cp:lastModifiedBy>
  <cp:revision>3</cp:revision>
  <dcterms:created xsi:type="dcterms:W3CDTF">2026-01-05T02:39:00Z</dcterms:created>
  <dcterms:modified xsi:type="dcterms:W3CDTF">2026-01-05T02:39:00Z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2026-01-04T00:00:00Z</vt:filetime>
  </property>
  <property fmtid="{D5CDD505-2E9C-101B-9397-08002B2CF9AE}" pid="5" name="Producer">
    <vt:lpwstr>Microsoft® Word 2016</vt:lpwstr>
  </property>
  <property fmtid="{D5CDD505-2E9C-101B-9397-08002B2CF9AE}" pid="6" name="ContentTypeId">
    <vt:lpwstr>0x0101007A79F77A63C09F4B81F06134E6CE0D16</vt:lpwstr>
  </property>
  <property fmtid="{D5CDD505-2E9C-101B-9397-08002B2CF9AE}" pid="7" name="MediaServiceImageTags">
    <vt:lpwstr/>
  </property>
</Properties>
</file>