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1D693A" w14:textId="2188F65E" w:rsidR="003F29ED" w:rsidRPr="00EB4BDF" w:rsidRDefault="00B0572F" w:rsidP="00434374">
      <w:pPr>
        <w:tabs>
          <w:tab w:val="left" w:pos="3969"/>
        </w:tabs>
        <w:rPr>
          <w:rFonts w:asciiTheme="minorHAnsi" w:hAnsiTheme="minorHAnsi" w:cstheme="minorHAnsi"/>
          <w:sz w:val="24"/>
          <w:szCs w:val="24"/>
        </w:rPr>
      </w:pPr>
      <w:r w:rsidRPr="00EB4BDF">
        <w:rPr>
          <w:rFonts w:asciiTheme="minorHAnsi" w:hAnsiTheme="minorHAnsi" w:cstheme="minorHAnsi"/>
          <w:b/>
          <w:bCs/>
          <w:sz w:val="24"/>
          <w:szCs w:val="24"/>
        </w:rPr>
        <w:t>POSITION TITLE:</w:t>
      </w:r>
      <w:r w:rsidRPr="00EB4BDF">
        <w:rPr>
          <w:rFonts w:asciiTheme="minorHAnsi" w:hAnsiTheme="minorHAnsi" w:cstheme="minorHAnsi"/>
        </w:rPr>
        <w:tab/>
      </w:r>
      <w:r w:rsidR="00B87FDE">
        <w:rPr>
          <w:rFonts w:asciiTheme="minorHAnsi" w:hAnsiTheme="minorHAnsi" w:cstheme="minorHAnsi"/>
          <w:sz w:val="24"/>
          <w:szCs w:val="24"/>
        </w:rPr>
        <w:t>Business Improvement Analyst</w:t>
      </w:r>
    </w:p>
    <w:p w14:paraId="1B5ACC29" w14:textId="2F4D6AF7" w:rsidR="00B0572F" w:rsidRPr="00EB4BDF" w:rsidRDefault="00B0572F" w:rsidP="00434374">
      <w:pPr>
        <w:tabs>
          <w:tab w:val="left" w:pos="3969"/>
        </w:tabs>
        <w:ind w:left="3969" w:hanging="3969"/>
        <w:jc w:val="both"/>
        <w:rPr>
          <w:rFonts w:asciiTheme="minorHAnsi" w:hAnsiTheme="minorHAnsi" w:cstheme="minorHAnsi"/>
          <w:sz w:val="24"/>
          <w:szCs w:val="24"/>
        </w:rPr>
      </w:pPr>
      <w:r w:rsidRPr="00EB4BDF">
        <w:rPr>
          <w:rFonts w:asciiTheme="minorHAnsi" w:hAnsiTheme="minorHAnsi" w:cstheme="minorHAnsi"/>
          <w:b/>
          <w:sz w:val="24"/>
          <w:szCs w:val="24"/>
        </w:rPr>
        <w:t>LOCATION:</w:t>
      </w:r>
      <w:r w:rsidR="0030740B" w:rsidRPr="00EB4BDF">
        <w:rPr>
          <w:rFonts w:asciiTheme="minorHAnsi" w:hAnsiTheme="minorHAnsi" w:cstheme="minorHAnsi"/>
          <w:sz w:val="24"/>
          <w:szCs w:val="24"/>
        </w:rPr>
        <w:tab/>
      </w:r>
      <w:r w:rsidR="00836B80" w:rsidRPr="00EB4BDF">
        <w:rPr>
          <w:rFonts w:asciiTheme="minorHAnsi" w:hAnsiTheme="minorHAnsi" w:cstheme="minorHAnsi"/>
          <w:sz w:val="24"/>
          <w:szCs w:val="24"/>
        </w:rPr>
        <w:t>Auckland</w:t>
      </w:r>
    </w:p>
    <w:p w14:paraId="0556FE90" w14:textId="1519F1F9" w:rsidR="00EA32B3" w:rsidRPr="00EB4BDF" w:rsidRDefault="00B0572F" w:rsidP="00434374">
      <w:pPr>
        <w:tabs>
          <w:tab w:val="left" w:pos="3969"/>
        </w:tabs>
        <w:ind w:left="3969" w:right="-138" w:hanging="3969"/>
        <w:jc w:val="both"/>
        <w:rPr>
          <w:rFonts w:asciiTheme="minorHAnsi" w:hAnsiTheme="minorHAnsi" w:cstheme="minorHAnsi"/>
          <w:bCs/>
          <w:sz w:val="24"/>
          <w:szCs w:val="24"/>
        </w:rPr>
      </w:pPr>
      <w:r w:rsidRPr="00EB4BDF">
        <w:rPr>
          <w:rFonts w:asciiTheme="minorHAnsi" w:hAnsiTheme="minorHAnsi" w:cstheme="minorHAnsi"/>
          <w:b/>
          <w:sz w:val="24"/>
          <w:szCs w:val="24"/>
        </w:rPr>
        <w:t>REPORTS TO:</w:t>
      </w:r>
      <w:r w:rsidR="00DE563E" w:rsidRPr="00EB4BDF">
        <w:rPr>
          <w:rFonts w:asciiTheme="minorHAnsi" w:hAnsiTheme="minorHAnsi" w:cstheme="minorHAnsi"/>
          <w:b/>
          <w:sz w:val="24"/>
          <w:szCs w:val="24"/>
        </w:rPr>
        <w:tab/>
      </w:r>
      <w:r w:rsidR="00F26187" w:rsidRPr="00EB4BDF">
        <w:rPr>
          <w:rFonts w:asciiTheme="minorHAnsi" w:hAnsiTheme="minorHAnsi" w:cstheme="minorHAnsi"/>
          <w:bCs/>
          <w:sz w:val="24"/>
          <w:szCs w:val="24"/>
        </w:rPr>
        <w:t xml:space="preserve">General Manager </w:t>
      </w:r>
      <w:r w:rsidR="00F718B9" w:rsidRPr="00EB4BDF">
        <w:rPr>
          <w:rFonts w:asciiTheme="minorHAnsi" w:hAnsiTheme="minorHAnsi" w:cstheme="minorHAnsi"/>
          <w:bCs/>
          <w:sz w:val="24"/>
          <w:szCs w:val="24"/>
        </w:rPr>
        <w:t>Business Improvement</w:t>
      </w:r>
    </w:p>
    <w:p w14:paraId="7570A098" w14:textId="405C87EE" w:rsidR="00F27AA1" w:rsidRPr="00EB4BDF" w:rsidRDefault="00EA32B3" w:rsidP="00EA32B3">
      <w:pPr>
        <w:tabs>
          <w:tab w:val="left" w:pos="3969"/>
        </w:tabs>
        <w:spacing w:after="240"/>
        <w:ind w:left="3969" w:right="-138" w:hanging="3969"/>
        <w:jc w:val="both"/>
        <w:rPr>
          <w:rFonts w:asciiTheme="minorHAnsi" w:hAnsiTheme="minorHAnsi" w:cstheme="minorHAnsi"/>
          <w:b/>
          <w:sz w:val="24"/>
          <w:szCs w:val="24"/>
          <w:lang w:val="en-AU"/>
        </w:rPr>
      </w:pPr>
      <w:r w:rsidRPr="00EB4BDF">
        <w:rPr>
          <w:rFonts w:asciiTheme="minorHAnsi" w:hAnsiTheme="minorHAnsi" w:cstheme="minorHAnsi"/>
          <w:b/>
          <w:sz w:val="24"/>
          <w:szCs w:val="24"/>
        </w:rPr>
        <w:t>DIRECT REPORTS:</w:t>
      </w:r>
      <w:r w:rsidR="00B0572F" w:rsidRPr="00EB4BDF">
        <w:rPr>
          <w:rFonts w:asciiTheme="minorHAnsi" w:hAnsiTheme="minorHAnsi" w:cstheme="minorHAnsi"/>
          <w:b/>
          <w:sz w:val="24"/>
          <w:szCs w:val="24"/>
        </w:rPr>
        <w:tab/>
      </w:r>
      <w:r w:rsidR="00FC061C">
        <w:rPr>
          <w:rFonts w:asciiTheme="minorHAnsi" w:hAnsiTheme="minorHAnsi" w:cstheme="minorHAnsi"/>
          <w:sz w:val="24"/>
          <w:szCs w:val="24"/>
        </w:rPr>
        <w:t>nil</w:t>
      </w:r>
      <w:r w:rsidR="00506A14" w:rsidRPr="00EB4BDF">
        <w:rPr>
          <w:rFonts w:asciiTheme="minorHAnsi" w:hAnsiTheme="minorHAnsi" w:cstheme="minorHAnsi"/>
          <w:b/>
          <w:sz w:val="24"/>
          <w:szCs w:val="24"/>
        </w:rPr>
        <w:tab/>
      </w:r>
    </w:p>
    <w:p w14:paraId="3851692D" w14:textId="4B9E0D4B" w:rsidR="000604E3" w:rsidRPr="00EB4BDF" w:rsidRDefault="00B0572F" w:rsidP="000604E3">
      <w:pPr>
        <w:suppressAutoHyphens w:val="0"/>
        <w:rPr>
          <w:rFonts w:asciiTheme="minorHAnsi" w:hAnsiTheme="minorHAnsi" w:cstheme="minorHAnsi"/>
          <w:sz w:val="22"/>
          <w:szCs w:val="22"/>
        </w:rPr>
      </w:pPr>
      <w:r w:rsidRPr="00EB4BDF">
        <w:rPr>
          <w:rFonts w:asciiTheme="minorHAnsi" w:hAnsiTheme="minorHAnsi" w:cstheme="minorHAnsi"/>
          <w:b/>
          <w:sz w:val="24"/>
          <w:szCs w:val="24"/>
        </w:rPr>
        <w:t>PURPOSE:</w:t>
      </w:r>
      <w:r w:rsidR="008C11C5" w:rsidRPr="00EB4BDF">
        <w:rPr>
          <w:rFonts w:asciiTheme="minorHAnsi" w:hAnsiTheme="minorHAnsi" w:cstheme="minorHAnsi"/>
          <w:sz w:val="24"/>
          <w:szCs w:val="24"/>
        </w:rPr>
        <w:t xml:space="preserve"> </w:t>
      </w:r>
      <w:r w:rsidR="004D4594" w:rsidRPr="00EB4BDF">
        <w:rPr>
          <w:rFonts w:asciiTheme="minorHAnsi" w:hAnsiTheme="minorHAnsi" w:cstheme="minorHAnsi"/>
          <w:sz w:val="24"/>
          <w:szCs w:val="24"/>
        </w:rPr>
        <w:t xml:space="preserve"> </w:t>
      </w:r>
      <w:r w:rsidR="00CA0604" w:rsidRPr="00CA0604">
        <w:rPr>
          <w:rFonts w:asciiTheme="minorHAnsi" w:hAnsiTheme="minorHAnsi" w:cstheme="minorHAnsi"/>
          <w:sz w:val="24"/>
          <w:szCs w:val="24"/>
        </w:rPr>
        <w:t>The Business Improvement Analyst is responsible for supporting the delivery of strategic and operational business improvement initiatives and acting as a key business analyst to enable successful project delivery. This role works collaboratively across the organisation to scope, analyse, and document business requirements, develop business cases, collaborate on solution design, create user stories, and support project teams. The Business Improvement Analyst plays a critical role in identifying opportunities for process improvement, facilitating change, and ensuring solutions are aligned with organisational goals and project objectives</w:t>
      </w:r>
    </w:p>
    <w:p w14:paraId="024F9655" w14:textId="77777777" w:rsidR="000604E3" w:rsidRPr="00EB4BDF" w:rsidRDefault="000604E3" w:rsidP="000604E3">
      <w:pPr>
        <w:suppressAutoHyphens w:val="0"/>
        <w:rPr>
          <w:rFonts w:asciiTheme="minorHAnsi" w:hAnsiTheme="minorHAnsi" w:cstheme="minorHAnsi"/>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804"/>
      </w:tblGrid>
      <w:tr w:rsidR="007B11B8" w:rsidRPr="00EB4BDF" w14:paraId="7A7DAB9E" w14:textId="77777777" w:rsidTr="00E60F2F">
        <w:tc>
          <w:tcPr>
            <w:tcW w:w="2694" w:type="dxa"/>
          </w:tcPr>
          <w:p w14:paraId="619F1B27" w14:textId="77777777" w:rsidR="007B11B8" w:rsidRPr="00EB4BDF" w:rsidRDefault="007B11B8" w:rsidP="00C23D15">
            <w:pPr>
              <w:pStyle w:val="BodyTextIndent2"/>
              <w:spacing w:after="120"/>
              <w:ind w:left="0"/>
              <w:rPr>
                <w:rFonts w:asciiTheme="minorHAnsi" w:hAnsiTheme="minorHAnsi" w:cstheme="minorHAnsi"/>
                <w:b/>
                <w:szCs w:val="24"/>
              </w:rPr>
            </w:pPr>
            <w:r w:rsidRPr="00EB4BDF">
              <w:rPr>
                <w:rFonts w:asciiTheme="minorHAnsi" w:hAnsiTheme="minorHAnsi" w:cstheme="minorHAnsi"/>
                <w:b/>
                <w:szCs w:val="24"/>
              </w:rPr>
              <w:t>KEY ACCOUNTABILITIES:</w:t>
            </w:r>
          </w:p>
        </w:tc>
        <w:tc>
          <w:tcPr>
            <w:tcW w:w="6804" w:type="dxa"/>
            <w:tcBorders>
              <w:bottom w:val="single" w:sz="6" w:space="0" w:color="auto"/>
            </w:tcBorders>
          </w:tcPr>
          <w:p w14:paraId="2FE18A26" w14:textId="77777777" w:rsidR="007B11B8" w:rsidRPr="00EB4BDF" w:rsidRDefault="007B11B8" w:rsidP="00BD3983">
            <w:pPr>
              <w:pStyle w:val="BodyTextIndent2"/>
              <w:spacing w:after="120"/>
              <w:ind w:left="0"/>
              <w:rPr>
                <w:rFonts w:asciiTheme="minorHAnsi" w:hAnsiTheme="minorHAnsi" w:cstheme="minorHAnsi"/>
                <w:b/>
                <w:szCs w:val="24"/>
              </w:rPr>
            </w:pPr>
            <w:r w:rsidRPr="00EB4BDF">
              <w:rPr>
                <w:rFonts w:asciiTheme="minorHAnsi" w:hAnsiTheme="minorHAnsi" w:cstheme="minorHAnsi"/>
                <w:b/>
                <w:szCs w:val="24"/>
              </w:rPr>
              <w:t xml:space="preserve">KEY </w:t>
            </w:r>
            <w:r w:rsidR="00BD3983" w:rsidRPr="00EB4BDF">
              <w:rPr>
                <w:rFonts w:asciiTheme="minorHAnsi" w:hAnsiTheme="minorHAnsi" w:cstheme="minorHAnsi"/>
                <w:b/>
                <w:szCs w:val="24"/>
              </w:rPr>
              <w:t>RESPONSIBILITIES</w:t>
            </w:r>
            <w:r w:rsidRPr="00EB4BDF">
              <w:rPr>
                <w:rFonts w:asciiTheme="minorHAnsi" w:hAnsiTheme="minorHAnsi" w:cstheme="minorHAnsi"/>
                <w:b/>
                <w:szCs w:val="24"/>
              </w:rPr>
              <w:t>:</w:t>
            </w:r>
          </w:p>
        </w:tc>
      </w:tr>
      <w:tr w:rsidR="00F139CF" w:rsidRPr="00EB4BDF" w14:paraId="3E3608FA" w14:textId="77777777" w:rsidTr="00E60F2F">
        <w:trPr>
          <w:trHeight w:val="558"/>
        </w:trPr>
        <w:tc>
          <w:tcPr>
            <w:tcW w:w="2694" w:type="dxa"/>
            <w:tcBorders>
              <w:top w:val="single" w:sz="6" w:space="0" w:color="auto"/>
              <w:bottom w:val="nil"/>
            </w:tcBorders>
          </w:tcPr>
          <w:p w14:paraId="0A453BD6" w14:textId="3B99A26F" w:rsidR="00BD374E" w:rsidRPr="00EB4BDF" w:rsidRDefault="002074A9" w:rsidP="00304D0E">
            <w:pPr>
              <w:pStyle w:val="ListParagraph"/>
              <w:numPr>
                <w:ilvl w:val="0"/>
                <w:numId w:val="45"/>
              </w:numPr>
              <w:rPr>
                <w:rFonts w:asciiTheme="minorHAnsi" w:hAnsiTheme="minorHAnsi" w:cstheme="minorHAnsi"/>
                <w:b/>
                <w:bCs/>
                <w:sz w:val="22"/>
                <w:szCs w:val="22"/>
              </w:rPr>
            </w:pPr>
            <w:r w:rsidRPr="002074A9">
              <w:rPr>
                <w:rFonts w:asciiTheme="minorHAnsi" w:hAnsiTheme="minorHAnsi" w:cstheme="minorHAnsi"/>
                <w:b/>
                <w:bCs/>
                <w:sz w:val="22"/>
                <w:szCs w:val="22"/>
              </w:rPr>
              <w:t>Business Analysis &amp; Requirements Gathering</w:t>
            </w:r>
          </w:p>
          <w:p w14:paraId="71628973" w14:textId="77777777" w:rsidR="006E5486" w:rsidRPr="00EB4BDF" w:rsidRDefault="006E5486" w:rsidP="006E5486">
            <w:pPr>
              <w:spacing w:before="120"/>
              <w:ind w:left="357"/>
              <w:rPr>
                <w:rFonts w:asciiTheme="minorHAnsi" w:hAnsiTheme="minorHAnsi" w:cstheme="minorHAnsi"/>
                <w:color w:val="000000" w:themeColor="text1"/>
                <w:sz w:val="22"/>
                <w:szCs w:val="22"/>
              </w:rPr>
            </w:pPr>
          </w:p>
        </w:tc>
        <w:tc>
          <w:tcPr>
            <w:tcW w:w="6804" w:type="dxa"/>
            <w:tcBorders>
              <w:top w:val="single" w:sz="6" w:space="0" w:color="auto"/>
              <w:bottom w:val="nil"/>
            </w:tcBorders>
          </w:tcPr>
          <w:p w14:paraId="54F082F1" w14:textId="77777777" w:rsidR="002074A9" w:rsidRDefault="002074A9" w:rsidP="004F589C">
            <w:pPr>
              <w:numPr>
                <w:ilvl w:val="0"/>
                <w:numId w:val="38"/>
              </w:numPr>
              <w:suppressAutoHyphens w:val="0"/>
              <w:rPr>
                <w:rFonts w:asciiTheme="minorHAnsi" w:hAnsiTheme="minorHAnsi" w:cstheme="minorHAnsi"/>
                <w:sz w:val="22"/>
                <w:szCs w:val="22"/>
              </w:rPr>
            </w:pPr>
            <w:r w:rsidRPr="002074A9">
              <w:rPr>
                <w:rFonts w:asciiTheme="minorHAnsi" w:hAnsiTheme="minorHAnsi" w:cstheme="minorHAnsi"/>
                <w:sz w:val="22"/>
                <w:szCs w:val="22"/>
              </w:rPr>
              <w:t>Scope, gather, and document business requirements through interviews, workshops, and analysis.</w:t>
            </w:r>
          </w:p>
          <w:p w14:paraId="72F62FC5" w14:textId="77777777" w:rsidR="002074A9" w:rsidRDefault="002074A9" w:rsidP="004F589C">
            <w:pPr>
              <w:numPr>
                <w:ilvl w:val="0"/>
                <w:numId w:val="38"/>
              </w:numPr>
              <w:suppressAutoHyphens w:val="0"/>
              <w:rPr>
                <w:rFonts w:asciiTheme="minorHAnsi" w:hAnsiTheme="minorHAnsi" w:cstheme="minorHAnsi"/>
                <w:sz w:val="22"/>
                <w:szCs w:val="22"/>
              </w:rPr>
            </w:pPr>
            <w:r w:rsidRPr="002074A9">
              <w:rPr>
                <w:rFonts w:asciiTheme="minorHAnsi" w:hAnsiTheme="minorHAnsi" w:cstheme="minorHAnsi"/>
                <w:sz w:val="22"/>
                <w:szCs w:val="22"/>
              </w:rPr>
              <w:t>Translate business needs into clear, actionable requirements for project teams.</w:t>
            </w:r>
          </w:p>
          <w:p w14:paraId="37B0509A" w14:textId="77777777" w:rsidR="002074A9" w:rsidRDefault="002074A9" w:rsidP="004F589C">
            <w:pPr>
              <w:numPr>
                <w:ilvl w:val="0"/>
                <w:numId w:val="38"/>
              </w:numPr>
              <w:suppressAutoHyphens w:val="0"/>
              <w:rPr>
                <w:rFonts w:asciiTheme="minorHAnsi" w:hAnsiTheme="minorHAnsi" w:cstheme="minorHAnsi"/>
                <w:sz w:val="22"/>
                <w:szCs w:val="22"/>
              </w:rPr>
            </w:pPr>
            <w:r w:rsidRPr="002074A9">
              <w:rPr>
                <w:rFonts w:asciiTheme="minorHAnsi" w:hAnsiTheme="minorHAnsi" w:cstheme="minorHAnsi"/>
                <w:sz w:val="22"/>
                <w:szCs w:val="22"/>
              </w:rPr>
              <w:t>Validate requirements with stakeholders and ensure traceability throughout the project lifecycle.</w:t>
            </w:r>
          </w:p>
          <w:p w14:paraId="2D94BD7C" w14:textId="657A470E" w:rsidR="00B836AE" w:rsidRPr="00A04B46" w:rsidRDefault="002074A9" w:rsidP="00A04B46">
            <w:pPr>
              <w:numPr>
                <w:ilvl w:val="0"/>
                <w:numId w:val="38"/>
              </w:numPr>
              <w:suppressAutoHyphens w:val="0"/>
              <w:rPr>
                <w:rFonts w:asciiTheme="minorHAnsi" w:hAnsiTheme="minorHAnsi" w:cstheme="minorHAnsi"/>
                <w:sz w:val="22"/>
                <w:szCs w:val="22"/>
              </w:rPr>
            </w:pPr>
            <w:r w:rsidRPr="002074A9">
              <w:rPr>
                <w:rFonts w:asciiTheme="minorHAnsi" w:hAnsiTheme="minorHAnsi" w:cstheme="minorHAnsi"/>
                <w:sz w:val="22"/>
                <w:szCs w:val="22"/>
              </w:rPr>
              <w:t>Support project managers and delivery teams with business analysis expertise.</w:t>
            </w:r>
          </w:p>
        </w:tc>
      </w:tr>
      <w:tr w:rsidR="007232CA" w:rsidRPr="00EB4BDF" w14:paraId="52516EAD" w14:textId="77777777" w:rsidTr="00E60F2F">
        <w:tc>
          <w:tcPr>
            <w:tcW w:w="2694" w:type="dxa"/>
            <w:tcBorders>
              <w:top w:val="single" w:sz="4" w:space="0" w:color="auto"/>
            </w:tcBorders>
          </w:tcPr>
          <w:p w14:paraId="3A032AE0" w14:textId="2D73F04B" w:rsidR="007232CA" w:rsidRPr="00EB4BDF" w:rsidRDefault="001771CF" w:rsidP="001771CF">
            <w:pPr>
              <w:pStyle w:val="ListParagraph"/>
              <w:numPr>
                <w:ilvl w:val="0"/>
                <w:numId w:val="45"/>
              </w:numPr>
              <w:rPr>
                <w:rFonts w:asciiTheme="minorHAnsi" w:hAnsiTheme="minorHAnsi" w:cstheme="minorHAnsi"/>
                <w:color w:val="000000" w:themeColor="text1"/>
                <w:sz w:val="22"/>
                <w:szCs w:val="22"/>
              </w:rPr>
            </w:pPr>
            <w:r w:rsidRPr="001771CF">
              <w:rPr>
                <w:rFonts w:asciiTheme="minorHAnsi" w:hAnsiTheme="minorHAnsi" w:cstheme="minorHAnsi"/>
                <w:b/>
                <w:bCs/>
                <w:sz w:val="22"/>
                <w:szCs w:val="22"/>
              </w:rPr>
              <w:t>Business Case Development</w:t>
            </w:r>
          </w:p>
        </w:tc>
        <w:tc>
          <w:tcPr>
            <w:tcW w:w="6804" w:type="dxa"/>
            <w:tcBorders>
              <w:top w:val="single" w:sz="4" w:space="0" w:color="auto"/>
            </w:tcBorders>
          </w:tcPr>
          <w:p w14:paraId="20774830" w14:textId="77777777" w:rsidR="00E3351B" w:rsidRDefault="00E3351B" w:rsidP="00E3351B">
            <w:pPr>
              <w:pStyle w:val="ListParagraph"/>
              <w:numPr>
                <w:ilvl w:val="0"/>
                <w:numId w:val="39"/>
              </w:numPr>
              <w:suppressAutoHyphens w:val="0"/>
              <w:rPr>
                <w:rFonts w:asciiTheme="minorHAnsi" w:hAnsiTheme="minorHAnsi" w:cstheme="minorHAnsi"/>
                <w:sz w:val="22"/>
                <w:szCs w:val="22"/>
              </w:rPr>
            </w:pPr>
            <w:r w:rsidRPr="00E3351B">
              <w:rPr>
                <w:rFonts w:asciiTheme="minorHAnsi" w:hAnsiTheme="minorHAnsi" w:cstheme="minorHAnsi"/>
                <w:sz w:val="22"/>
                <w:szCs w:val="22"/>
              </w:rPr>
              <w:t>Prepare comprehensive business cases to support project proposals and investment decisions.</w:t>
            </w:r>
          </w:p>
          <w:p w14:paraId="4D9EEA9F" w14:textId="664281B7" w:rsidR="00E3351B" w:rsidRDefault="00E3351B" w:rsidP="00E3351B">
            <w:pPr>
              <w:pStyle w:val="ListParagraph"/>
              <w:numPr>
                <w:ilvl w:val="0"/>
                <w:numId w:val="39"/>
              </w:numPr>
              <w:suppressAutoHyphens w:val="0"/>
              <w:rPr>
                <w:rFonts w:asciiTheme="minorHAnsi" w:hAnsiTheme="minorHAnsi" w:cstheme="minorHAnsi"/>
                <w:sz w:val="22"/>
                <w:szCs w:val="22"/>
              </w:rPr>
            </w:pPr>
            <w:r w:rsidRPr="00E3351B">
              <w:rPr>
                <w:rFonts w:asciiTheme="minorHAnsi" w:hAnsiTheme="minorHAnsi" w:cstheme="minorHAnsi"/>
                <w:sz w:val="22"/>
                <w:szCs w:val="22"/>
              </w:rPr>
              <w:t>Analyse data, costs, benefits, and risks to inform recommendations.</w:t>
            </w:r>
          </w:p>
          <w:p w14:paraId="46C6C3C6" w14:textId="0D77F281" w:rsidR="0089604C" w:rsidRPr="00E3351B" w:rsidRDefault="00E3351B" w:rsidP="00E3351B">
            <w:pPr>
              <w:pStyle w:val="ListParagraph"/>
              <w:numPr>
                <w:ilvl w:val="0"/>
                <w:numId w:val="39"/>
              </w:numPr>
              <w:suppressAutoHyphens w:val="0"/>
              <w:rPr>
                <w:rFonts w:asciiTheme="minorHAnsi" w:hAnsiTheme="minorHAnsi" w:cstheme="minorHAnsi"/>
                <w:sz w:val="22"/>
                <w:szCs w:val="22"/>
              </w:rPr>
            </w:pPr>
            <w:r w:rsidRPr="00E3351B">
              <w:rPr>
                <w:rFonts w:asciiTheme="minorHAnsi" w:hAnsiTheme="minorHAnsi" w:cstheme="minorHAnsi"/>
                <w:sz w:val="22"/>
                <w:szCs w:val="22"/>
              </w:rPr>
              <w:t>Present findings and recommendations to senior management and decision-makers</w:t>
            </w:r>
          </w:p>
        </w:tc>
      </w:tr>
      <w:tr w:rsidR="00C00870" w:rsidRPr="00EB4BDF" w14:paraId="39600530" w14:textId="77777777" w:rsidTr="00E35878">
        <w:trPr>
          <w:trHeight w:val="1442"/>
        </w:trPr>
        <w:tc>
          <w:tcPr>
            <w:tcW w:w="2694" w:type="dxa"/>
            <w:tcBorders>
              <w:top w:val="single" w:sz="4" w:space="0" w:color="auto"/>
            </w:tcBorders>
          </w:tcPr>
          <w:p w14:paraId="63E84389" w14:textId="05E5F428" w:rsidR="00945C99" w:rsidRPr="00EB4BDF" w:rsidRDefault="00E35878" w:rsidP="00945C99">
            <w:pPr>
              <w:pStyle w:val="ListParagraph"/>
              <w:numPr>
                <w:ilvl w:val="0"/>
                <w:numId w:val="45"/>
              </w:numPr>
              <w:rPr>
                <w:rFonts w:asciiTheme="minorHAnsi" w:hAnsiTheme="minorHAnsi" w:cstheme="minorHAnsi"/>
                <w:b/>
                <w:bCs/>
                <w:sz w:val="22"/>
                <w:szCs w:val="22"/>
              </w:rPr>
            </w:pPr>
            <w:r w:rsidRPr="00E35878">
              <w:rPr>
                <w:rFonts w:asciiTheme="minorHAnsi" w:hAnsiTheme="minorHAnsi" w:cstheme="minorHAnsi"/>
                <w:b/>
                <w:bCs/>
                <w:sz w:val="22"/>
                <w:szCs w:val="22"/>
              </w:rPr>
              <w:t>Process Improvement &amp; Service Design</w:t>
            </w:r>
          </w:p>
          <w:p w14:paraId="190FC455" w14:textId="3696EE62" w:rsidR="00C00870" w:rsidRPr="003D7B1C" w:rsidRDefault="00C00870" w:rsidP="003D7B1C">
            <w:pPr>
              <w:spacing w:before="100" w:beforeAutospacing="1"/>
              <w:rPr>
                <w:rFonts w:asciiTheme="minorHAnsi" w:hAnsiTheme="minorHAnsi" w:cstheme="minorHAnsi"/>
                <w:color w:val="000000" w:themeColor="text1"/>
                <w:sz w:val="22"/>
                <w:szCs w:val="22"/>
              </w:rPr>
            </w:pPr>
          </w:p>
        </w:tc>
        <w:tc>
          <w:tcPr>
            <w:tcW w:w="6804" w:type="dxa"/>
            <w:tcBorders>
              <w:top w:val="single" w:sz="4" w:space="0" w:color="auto"/>
            </w:tcBorders>
          </w:tcPr>
          <w:p w14:paraId="259194E9" w14:textId="77777777" w:rsidR="00E35878" w:rsidRDefault="00E35878" w:rsidP="00E35878">
            <w:pPr>
              <w:numPr>
                <w:ilvl w:val="0"/>
                <w:numId w:val="39"/>
              </w:numPr>
              <w:suppressAutoHyphens w:val="0"/>
              <w:rPr>
                <w:rFonts w:asciiTheme="minorHAnsi" w:hAnsiTheme="minorHAnsi" w:cstheme="minorHAnsi"/>
                <w:sz w:val="22"/>
                <w:szCs w:val="22"/>
              </w:rPr>
            </w:pPr>
            <w:r w:rsidRPr="00E35878">
              <w:rPr>
                <w:rFonts w:asciiTheme="minorHAnsi" w:hAnsiTheme="minorHAnsi" w:cstheme="minorHAnsi"/>
                <w:sz w:val="22"/>
                <w:szCs w:val="22"/>
              </w:rPr>
              <w:t>Map and analyse current business processes to identify inefficiencies and opportunities for improvement.</w:t>
            </w:r>
          </w:p>
          <w:p w14:paraId="349414A2" w14:textId="77777777" w:rsidR="00E35878" w:rsidRDefault="00E35878" w:rsidP="00E35878">
            <w:pPr>
              <w:numPr>
                <w:ilvl w:val="0"/>
                <w:numId w:val="39"/>
              </w:numPr>
              <w:suppressAutoHyphens w:val="0"/>
              <w:rPr>
                <w:rFonts w:asciiTheme="minorHAnsi" w:hAnsiTheme="minorHAnsi" w:cstheme="minorHAnsi"/>
                <w:sz w:val="22"/>
                <w:szCs w:val="22"/>
              </w:rPr>
            </w:pPr>
            <w:r w:rsidRPr="00E35878">
              <w:rPr>
                <w:rFonts w:asciiTheme="minorHAnsi" w:hAnsiTheme="minorHAnsi" w:cstheme="minorHAnsi"/>
                <w:sz w:val="22"/>
                <w:szCs w:val="22"/>
              </w:rPr>
              <w:t>Develop process maps, service blueprints, and improvement plans.</w:t>
            </w:r>
          </w:p>
          <w:p w14:paraId="07950D18" w14:textId="77777777" w:rsidR="00385FDB" w:rsidRDefault="00E35878" w:rsidP="00E35878">
            <w:pPr>
              <w:numPr>
                <w:ilvl w:val="0"/>
                <w:numId w:val="39"/>
              </w:numPr>
              <w:suppressAutoHyphens w:val="0"/>
              <w:rPr>
                <w:rFonts w:asciiTheme="minorHAnsi" w:hAnsiTheme="minorHAnsi" w:cstheme="minorHAnsi"/>
                <w:sz w:val="22"/>
                <w:szCs w:val="22"/>
              </w:rPr>
            </w:pPr>
            <w:r w:rsidRPr="00E35878">
              <w:rPr>
                <w:rFonts w:asciiTheme="minorHAnsi" w:hAnsiTheme="minorHAnsi" w:cstheme="minorHAnsi"/>
                <w:sz w:val="22"/>
                <w:szCs w:val="22"/>
              </w:rPr>
              <w:t>Support the implementation of new processes, systems, and ways of working.</w:t>
            </w:r>
          </w:p>
          <w:p w14:paraId="67DD8C66" w14:textId="308D376D" w:rsidR="007F2F8D" w:rsidRPr="00E35878" w:rsidRDefault="007F2F8D" w:rsidP="00E35878">
            <w:pPr>
              <w:numPr>
                <w:ilvl w:val="0"/>
                <w:numId w:val="39"/>
              </w:numPr>
              <w:suppressAutoHyphens w:val="0"/>
              <w:rPr>
                <w:rFonts w:asciiTheme="minorHAnsi" w:hAnsiTheme="minorHAnsi" w:cstheme="minorHAnsi"/>
                <w:sz w:val="22"/>
                <w:szCs w:val="22"/>
              </w:rPr>
            </w:pPr>
          </w:p>
        </w:tc>
      </w:tr>
      <w:tr w:rsidR="00C12CD0" w:rsidRPr="00EB4BDF" w14:paraId="11150996" w14:textId="77777777" w:rsidTr="00E60F2F">
        <w:tc>
          <w:tcPr>
            <w:tcW w:w="2694" w:type="dxa"/>
            <w:tcBorders>
              <w:top w:val="single" w:sz="4" w:space="0" w:color="auto"/>
              <w:left w:val="single" w:sz="4" w:space="0" w:color="auto"/>
              <w:bottom w:val="single" w:sz="4" w:space="0" w:color="auto"/>
              <w:right w:val="single" w:sz="4" w:space="0" w:color="auto"/>
            </w:tcBorders>
          </w:tcPr>
          <w:p w14:paraId="5838C458" w14:textId="7793B738" w:rsidR="00637A0E" w:rsidRPr="00EB4BDF" w:rsidRDefault="0069666B" w:rsidP="00637A0E">
            <w:pPr>
              <w:pStyle w:val="ListParagraph"/>
              <w:numPr>
                <w:ilvl w:val="0"/>
                <w:numId w:val="45"/>
              </w:numPr>
              <w:rPr>
                <w:rFonts w:asciiTheme="minorHAnsi" w:hAnsiTheme="minorHAnsi" w:cstheme="minorHAnsi"/>
                <w:b/>
                <w:bCs/>
                <w:sz w:val="22"/>
                <w:szCs w:val="22"/>
              </w:rPr>
            </w:pPr>
            <w:r w:rsidRPr="0069666B">
              <w:rPr>
                <w:rFonts w:asciiTheme="minorHAnsi" w:hAnsiTheme="minorHAnsi" w:cstheme="minorHAnsi"/>
                <w:b/>
                <w:bCs/>
                <w:sz w:val="22"/>
                <w:szCs w:val="22"/>
              </w:rPr>
              <w:t>Project Documentation &amp; Delivery Support</w:t>
            </w:r>
          </w:p>
          <w:p w14:paraId="33B3DE00" w14:textId="341D043F" w:rsidR="00C12CD0" w:rsidRPr="00EB4BDF" w:rsidRDefault="00C12CD0" w:rsidP="00637A0E">
            <w:pPr>
              <w:pStyle w:val="ListParagraph"/>
              <w:ind w:left="357"/>
              <w:rPr>
                <w:rFonts w:asciiTheme="minorHAnsi" w:hAnsiTheme="minorHAnsi" w:cstheme="minorHAnsi"/>
                <w:color w:val="000000" w:themeColor="text1"/>
                <w:sz w:val="22"/>
                <w:szCs w:val="22"/>
              </w:rPr>
            </w:pPr>
          </w:p>
        </w:tc>
        <w:tc>
          <w:tcPr>
            <w:tcW w:w="6804" w:type="dxa"/>
            <w:tcBorders>
              <w:top w:val="single" w:sz="4" w:space="0" w:color="auto"/>
              <w:left w:val="single" w:sz="4" w:space="0" w:color="auto"/>
              <w:bottom w:val="single" w:sz="4" w:space="0" w:color="auto"/>
              <w:right w:val="single" w:sz="4" w:space="0" w:color="auto"/>
            </w:tcBorders>
          </w:tcPr>
          <w:p w14:paraId="21EBDB3C" w14:textId="77777777" w:rsidR="009B0376" w:rsidRDefault="009B0376" w:rsidP="00434374">
            <w:pPr>
              <w:numPr>
                <w:ilvl w:val="0"/>
                <w:numId w:val="39"/>
              </w:numPr>
              <w:suppressAutoHyphens w:val="0"/>
              <w:rPr>
                <w:rFonts w:asciiTheme="minorHAnsi" w:hAnsiTheme="minorHAnsi" w:cstheme="minorHAnsi"/>
                <w:sz w:val="22"/>
                <w:szCs w:val="22"/>
              </w:rPr>
            </w:pPr>
            <w:r w:rsidRPr="009B0376">
              <w:rPr>
                <w:rFonts w:asciiTheme="minorHAnsi" w:hAnsiTheme="minorHAnsi" w:cstheme="minorHAnsi"/>
                <w:sz w:val="22"/>
                <w:szCs w:val="22"/>
              </w:rPr>
              <w:t>Develop and maintain project documentation, including requirements specifications, process maps, and user stories.</w:t>
            </w:r>
          </w:p>
          <w:p w14:paraId="6D21CE19" w14:textId="77777777" w:rsidR="009B0376" w:rsidRDefault="009B0376" w:rsidP="00434374">
            <w:pPr>
              <w:numPr>
                <w:ilvl w:val="0"/>
                <w:numId w:val="39"/>
              </w:numPr>
              <w:suppressAutoHyphens w:val="0"/>
              <w:rPr>
                <w:rFonts w:asciiTheme="minorHAnsi" w:hAnsiTheme="minorHAnsi" w:cstheme="minorHAnsi"/>
                <w:sz w:val="22"/>
                <w:szCs w:val="22"/>
              </w:rPr>
            </w:pPr>
            <w:r w:rsidRPr="009B0376">
              <w:rPr>
                <w:rFonts w:asciiTheme="minorHAnsi" w:hAnsiTheme="minorHAnsi" w:cstheme="minorHAnsi"/>
                <w:sz w:val="22"/>
                <w:szCs w:val="22"/>
              </w:rPr>
              <w:t>Support project delivery teams with clarifications, change requests, and issue resolution.</w:t>
            </w:r>
          </w:p>
          <w:p w14:paraId="2DC4EA9D" w14:textId="77777777" w:rsidR="009B0376" w:rsidRDefault="009B0376" w:rsidP="00434374">
            <w:pPr>
              <w:numPr>
                <w:ilvl w:val="0"/>
                <w:numId w:val="39"/>
              </w:numPr>
              <w:suppressAutoHyphens w:val="0"/>
              <w:rPr>
                <w:rFonts w:asciiTheme="minorHAnsi" w:hAnsiTheme="minorHAnsi" w:cstheme="minorHAnsi"/>
                <w:sz w:val="22"/>
                <w:szCs w:val="22"/>
              </w:rPr>
            </w:pPr>
            <w:r w:rsidRPr="009B0376">
              <w:rPr>
                <w:rFonts w:asciiTheme="minorHAnsi" w:hAnsiTheme="minorHAnsi" w:cstheme="minorHAnsi"/>
                <w:sz w:val="22"/>
                <w:szCs w:val="22"/>
              </w:rPr>
              <w:t>Ensure documentation is accurate, up-to-date, and aligned with organisational standards.</w:t>
            </w:r>
          </w:p>
          <w:p w14:paraId="209F0F27" w14:textId="78E2BEF6" w:rsidR="00385FDB" w:rsidRPr="00EB4BDF" w:rsidRDefault="009B0376" w:rsidP="00434374">
            <w:pPr>
              <w:numPr>
                <w:ilvl w:val="0"/>
                <w:numId w:val="39"/>
              </w:numPr>
              <w:suppressAutoHyphens w:val="0"/>
              <w:rPr>
                <w:rFonts w:asciiTheme="minorHAnsi" w:hAnsiTheme="minorHAnsi" w:cstheme="minorHAnsi"/>
                <w:sz w:val="22"/>
                <w:szCs w:val="22"/>
              </w:rPr>
            </w:pPr>
            <w:r w:rsidRPr="009B0376">
              <w:rPr>
                <w:rFonts w:asciiTheme="minorHAnsi" w:hAnsiTheme="minorHAnsi" w:cstheme="minorHAnsi"/>
                <w:sz w:val="22"/>
                <w:szCs w:val="22"/>
              </w:rPr>
              <w:t>Contribute to project planning, execution, and reporting as required</w:t>
            </w:r>
          </w:p>
        </w:tc>
      </w:tr>
      <w:tr w:rsidR="00C12CD0" w:rsidRPr="00EB4BDF" w14:paraId="1DE7A2B4" w14:textId="77777777" w:rsidTr="00E60F2F">
        <w:tc>
          <w:tcPr>
            <w:tcW w:w="2694" w:type="dxa"/>
            <w:tcBorders>
              <w:top w:val="single" w:sz="4" w:space="0" w:color="auto"/>
              <w:left w:val="single" w:sz="4" w:space="0" w:color="auto"/>
              <w:bottom w:val="single" w:sz="4" w:space="0" w:color="auto"/>
              <w:right w:val="single" w:sz="4" w:space="0" w:color="auto"/>
            </w:tcBorders>
          </w:tcPr>
          <w:p w14:paraId="6F1D7EBB" w14:textId="0DEDE777" w:rsidR="00C12CD0" w:rsidRPr="00EB4BDF" w:rsidRDefault="00E75E0D" w:rsidP="00E60F2F">
            <w:pPr>
              <w:pStyle w:val="ListParagraph"/>
              <w:numPr>
                <w:ilvl w:val="0"/>
                <w:numId w:val="45"/>
              </w:numPr>
              <w:rPr>
                <w:rFonts w:asciiTheme="minorHAnsi" w:hAnsiTheme="minorHAnsi" w:cstheme="minorHAnsi"/>
                <w:b/>
                <w:bCs/>
                <w:sz w:val="22"/>
                <w:szCs w:val="22"/>
              </w:rPr>
            </w:pPr>
            <w:r w:rsidRPr="00E75E0D">
              <w:rPr>
                <w:rFonts w:asciiTheme="minorHAnsi" w:hAnsiTheme="minorHAnsi" w:cstheme="minorHAnsi"/>
                <w:b/>
                <w:bCs/>
                <w:sz w:val="22"/>
                <w:szCs w:val="22"/>
              </w:rPr>
              <w:t>Stakeholder Engagement</w:t>
            </w:r>
          </w:p>
          <w:p w14:paraId="5993B176" w14:textId="77777777" w:rsidR="00C12CD0" w:rsidRPr="00EB4BDF" w:rsidRDefault="00C12CD0" w:rsidP="006E5486">
            <w:pPr>
              <w:pStyle w:val="ListParagraph"/>
              <w:spacing w:before="120"/>
              <w:ind w:left="714"/>
              <w:rPr>
                <w:rFonts w:asciiTheme="minorHAnsi" w:hAnsiTheme="minorHAnsi" w:cstheme="minorHAnsi"/>
                <w:color w:val="000000" w:themeColor="text1"/>
                <w:sz w:val="22"/>
                <w:szCs w:val="22"/>
              </w:rPr>
            </w:pPr>
          </w:p>
        </w:tc>
        <w:tc>
          <w:tcPr>
            <w:tcW w:w="6804" w:type="dxa"/>
            <w:tcBorders>
              <w:top w:val="single" w:sz="4" w:space="0" w:color="auto"/>
              <w:left w:val="single" w:sz="4" w:space="0" w:color="auto"/>
              <w:bottom w:val="single" w:sz="4" w:space="0" w:color="auto"/>
              <w:right w:val="single" w:sz="4" w:space="0" w:color="auto"/>
            </w:tcBorders>
          </w:tcPr>
          <w:p w14:paraId="6BB3FE86" w14:textId="77777777" w:rsidR="00E75E0D" w:rsidRDefault="00E75E0D" w:rsidP="00A512AD">
            <w:pPr>
              <w:pStyle w:val="ListParagraph"/>
              <w:numPr>
                <w:ilvl w:val="0"/>
                <w:numId w:val="39"/>
              </w:numPr>
              <w:suppressAutoHyphens w:val="0"/>
              <w:spacing w:before="120"/>
              <w:rPr>
                <w:rFonts w:asciiTheme="minorHAnsi" w:hAnsiTheme="minorHAnsi" w:cstheme="minorHAnsi"/>
                <w:sz w:val="22"/>
                <w:szCs w:val="22"/>
              </w:rPr>
            </w:pPr>
            <w:r w:rsidRPr="00E75E0D">
              <w:rPr>
                <w:rFonts w:asciiTheme="minorHAnsi" w:hAnsiTheme="minorHAnsi" w:cstheme="minorHAnsi"/>
                <w:sz w:val="22"/>
                <w:szCs w:val="22"/>
              </w:rPr>
              <w:t>Facilitate workshops, meetings, and communications with internal and external stakeholders.</w:t>
            </w:r>
            <w:r>
              <w:rPr>
                <w:rFonts w:asciiTheme="minorHAnsi" w:hAnsiTheme="minorHAnsi" w:cstheme="minorHAnsi"/>
                <w:sz w:val="22"/>
                <w:szCs w:val="22"/>
              </w:rPr>
              <w:t xml:space="preserve"> </w:t>
            </w:r>
          </w:p>
          <w:p w14:paraId="767620C8" w14:textId="77777777" w:rsidR="00E75E0D" w:rsidRDefault="00E75E0D" w:rsidP="00A512AD">
            <w:pPr>
              <w:pStyle w:val="ListParagraph"/>
              <w:numPr>
                <w:ilvl w:val="0"/>
                <w:numId w:val="39"/>
              </w:numPr>
              <w:suppressAutoHyphens w:val="0"/>
              <w:spacing w:before="120"/>
              <w:rPr>
                <w:rFonts w:asciiTheme="minorHAnsi" w:hAnsiTheme="minorHAnsi" w:cstheme="minorHAnsi"/>
                <w:sz w:val="22"/>
                <w:szCs w:val="22"/>
              </w:rPr>
            </w:pPr>
            <w:r w:rsidRPr="00E75E0D">
              <w:rPr>
                <w:rFonts w:asciiTheme="minorHAnsi" w:hAnsiTheme="minorHAnsi" w:cstheme="minorHAnsi"/>
                <w:sz w:val="22"/>
                <w:szCs w:val="22"/>
              </w:rPr>
              <w:t>Build strong relationships to ensure buy-in and effective collaboration.</w:t>
            </w:r>
            <w:r>
              <w:rPr>
                <w:rFonts w:asciiTheme="minorHAnsi" w:hAnsiTheme="minorHAnsi" w:cstheme="minorHAnsi"/>
                <w:sz w:val="22"/>
                <w:szCs w:val="22"/>
              </w:rPr>
              <w:t xml:space="preserve"> </w:t>
            </w:r>
          </w:p>
          <w:p w14:paraId="18235103" w14:textId="506965E0" w:rsidR="00385FDB" w:rsidRPr="00A512AD" w:rsidRDefault="00E75E0D" w:rsidP="00A512AD">
            <w:pPr>
              <w:pStyle w:val="ListParagraph"/>
              <w:numPr>
                <w:ilvl w:val="0"/>
                <w:numId w:val="39"/>
              </w:numPr>
              <w:suppressAutoHyphens w:val="0"/>
              <w:spacing w:before="120"/>
              <w:rPr>
                <w:rFonts w:asciiTheme="minorHAnsi" w:hAnsiTheme="minorHAnsi" w:cstheme="minorHAnsi"/>
                <w:sz w:val="22"/>
                <w:szCs w:val="22"/>
              </w:rPr>
            </w:pPr>
            <w:r w:rsidRPr="00E75E0D">
              <w:rPr>
                <w:rFonts w:asciiTheme="minorHAnsi" w:hAnsiTheme="minorHAnsi" w:cstheme="minorHAnsi"/>
                <w:sz w:val="22"/>
                <w:szCs w:val="22"/>
              </w:rPr>
              <w:t>Communicate complex concepts in a clear and accessible manner.</w:t>
            </w:r>
          </w:p>
        </w:tc>
      </w:tr>
      <w:tr w:rsidR="00C12CD0" w:rsidRPr="00EB4BDF" w14:paraId="0BF13182" w14:textId="77777777" w:rsidTr="00E60F2F">
        <w:tc>
          <w:tcPr>
            <w:tcW w:w="2694" w:type="dxa"/>
            <w:tcBorders>
              <w:top w:val="single" w:sz="4" w:space="0" w:color="auto"/>
              <w:left w:val="single" w:sz="4" w:space="0" w:color="auto"/>
              <w:bottom w:val="single" w:sz="4" w:space="0" w:color="auto"/>
              <w:right w:val="single" w:sz="4" w:space="0" w:color="auto"/>
            </w:tcBorders>
          </w:tcPr>
          <w:p w14:paraId="5A59A4B9" w14:textId="6B7E95A3" w:rsidR="00C12CD0" w:rsidRPr="00A512AD" w:rsidRDefault="00107A45" w:rsidP="00E60F2F">
            <w:pPr>
              <w:pStyle w:val="ListParagraph"/>
              <w:numPr>
                <w:ilvl w:val="0"/>
                <w:numId w:val="45"/>
              </w:numPr>
              <w:rPr>
                <w:rFonts w:asciiTheme="minorHAnsi" w:hAnsiTheme="minorHAnsi" w:cstheme="minorHAnsi"/>
                <w:b/>
                <w:bCs/>
                <w:color w:val="000000" w:themeColor="text1"/>
                <w:sz w:val="22"/>
                <w:szCs w:val="22"/>
              </w:rPr>
            </w:pPr>
            <w:r w:rsidRPr="00107A45">
              <w:rPr>
                <w:rFonts w:asciiTheme="minorHAnsi" w:hAnsiTheme="minorHAnsi" w:cstheme="minorHAnsi"/>
                <w:b/>
                <w:bCs/>
                <w:sz w:val="22"/>
                <w:szCs w:val="22"/>
              </w:rPr>
              <w:t>Continuous Improvement</w:t>
            </w:r>
          </w:p>
        </w:tc>
        <w:tc>
          <w:tcPr>
            <w:tcW w:w="6804" w:type="dxa"/>
            <w:tcBorders>
              <w:top w:val="single" w:sz="4" w:space="0" w:color="auto"/>
              <w:left w:val="single" w:sz="4" w:space="0" w:color="auto"/>
              <w:bottom w:val="single" w:sz="4" w:space="0" w:color="auto"/>
              <w:right w:val="single" w:sz="4" w:space="0" w:color="auto"/>
            </w:tcBorders>
          </w:tcPr>
          <w:p w14:paraId="5600DE63" w14:textId="77777777" w:rsidR="00107A45" w:rsidRDefault="00107A45" w:rsidP="00672B8D">
            <w:pPr>
              <w:pStyle w:val="ListParagraph"/>
              <w:numPr>
                <w:ilvl w:val="0"/>
                <w:numId w:val="39"/>
              </w:numPr>
              <w:suppressAutoHyphens w:val="0"/>
              <w:spacing w:before="120"/>
              <w:rPr>
                <w:rFonts w:asciiTheme="minorHAnsi" w:hAnsiTheme="minorHAnsi" w:cstheme="minorHAnsi"/>
                <w:sz w:val="22"/>
                <w:szCs w:val="22"/>
              </w:rPr>
            </w:pPr>
            <w:r w:rsidRPr="00107A45">
              <w:rPr>
                <w:rFonts w:asciiTheme="minorHAnsi" w:hAnsiTheme="minorHAnsi" w:cstheme="minorHAnsi"/>
                <w:sz w:val="22"/>
                <w:szCs w:val="22"/>
              </w:rPr>
              <w:t>Identify opportunities to improve business processes, systems, and organisational performance.</w:t>
            </w:r>
          </w:p>
          <w:p w14:paraId="3164602B" w14:textId="77777777" w:rsidR="00107A45" w:rsidRDefault="00107A45" w:rsidP="00672B8D">
            <w:pPr>
              <w:pStyle w:val="ListParagraph"/>
              <w:numPr>
                <w:ilvl w:val="0"/>
                <w:numId w:val="39"/>
              </w:numPr>
              <w:suppressAutoHyphens w:val="0"/>
              <w:spacing w:before="120"/>
              <w:rPr>
                <w:rFonts w:asciiTheme="minorHAnsi" w:hAnsiTheme="minorHAnsi" w:cstheme="minorHAnsi"/>
                <w:sz w:val="22"/>
                <w:szCs w:val="22"/>
              </w:rPr>
            </w:pPr>
            <w:r w:rsidRPr="00107A45">
              <w:rPr>
                <w:rFonts w:asciiTheme="minorHAnsi" w:hAnsiTheme="minorHAnsi" w:cstheme="minorHAnsi"/>
                <w:sz w:val="22"/>
                <w:szCs w:val="22"/>
              </w:rPr>
              <w:lastRenderedPageBreak/>
              <w:t>Contribute to the development and enhancement of business analysis frameworks, tools, and templates.</w:t>
            </w:r>
          </w:p>
          <w:p w14:paraId="7CEF2CA4" w14:textId="24DF9BAF" w:rsidR="00986271" w:rsidRPr="00EB4BDF" w:rsidRDefault="00107A45" w:rsidP="00672B8D">
            <w:pPr>
              <w:pStyle w:val="ListParagraph"/>
              <w:numPr>
                <w:ilvl w:val="0"/>
                <w:numId w:val="39"/>
              </w:numPr>
              <w:suppressAutoHyphens w:val="0"/>
              <w:spacing w:before="120"/>
              <w:rPr>
                <w:rFonts w:asciiTheme="minorHAnsi" w:hAnsiTheme="minorHAnsi" w:cstheme="minorHAnsi"/>
                <w:sz w:val="22"/>
                <w:szCs w:val="22"/>
              </w:rPr>
            </w:pPr>
            <w:r w:rsidRPr="00107A45">
              <w:rPr>
                <w:rFonts w:asciiTheme="minorHAnsi" w:hAnsiTheme="minorHAnsi" w:cstheme="minorHAnsi"/>
                <w:sz w:val="22"/>
                <w:szCs w:val="22"/>
              </w:rPr>
              <w:t>Share knowledge and best practices across the organisation</w:t>
            </w:r>
            <w:r w:rsidR="00580D8F" w:rsidRPr="00EB4BDF">
              <w:rPr>
                <w:rFonts w:asciiTheme="minorHAnsi" w:hAnsiTheme="minorHAnsi" w:cstheme="minorHAnsi"/>
                <w:sz w:val="22"/>
                <w:szCs w:val="22"/>
              </w:rPr>
              <w:t>.</w:t>
            </w:r>
          </w:p>
          <w:p w14:paraId="7E9096AC" w14:textId="77777777" w:rsidR="00385FDB" w:rsidRPr="00EB4BDF" w:rsidRDefault="00385FDB" w:rsidP="00385FDB">
            <w:pPr>
              <w:pStyle w:val="ListParagraph"/>
              <w:suppressAutoHyphens w:val="0"/>
              <w:spacing w:before="120"/>
              <w:ind w:left="319"/>
              <w:rPr>
                <w:rFonts w:asciiTheme="minorHAnsi" w:hAnsiTheme="minorHAnsi" w:cstheme="minorHAnsi"/>
                <w:sz w:val="22"/>
                <w:szCs w:val="22"/>
              </w:rPr>
            </w:pPr>
          </w:p>
        </w:tc>
      </w:tr>
      <w:tr w:rsidR="00107A45" w:rsidRPr="00EB4BDF" w14:paraId="0FE77BFD" w14:textId="77777777" w:rsidTr="00E60F2F">
        <w:tc>
          <w:tcPr>
            <w:tcW w:w="2694" w:type="dxa"/>
            <w:tcBorders>
              <w:top w:val="single" w:sz="4" w:space="0" w:color="auto"/>
              <w:left w:val="single" w:sz="4" w:space="0" w:color="auto"/>
              <w:bottom w:val="single" w:sz="4" w:space="0" w:color="auto"/>
              <w:right w:val="single" w:sz="4" w:space="0" w:color="auto"/>
            </w:tcBorders>
          </w:tcPr>
          <w:p w14:paraId="6C7291A9" w14:textId="6DFDFF81" w:rsidR="00107A45" w:rsidRPr="00107A45" w:rsidRDefault="00FD5503" w:rsidP="00E60F2F">
            <w:pPr>
              <w:pStyle w:val="ListParagraph"/>
              <w:numPr>
                <w:ilvl w:val="0"/>
                <w:numId w:val="45"/>
              </w:numPr>
              <w:rPr>
                <w:rFonts w:asciiTheme="minorHAnsi" w:hAnsiTheme="minorHAnsi" w:cstheme="minorHAnsi"/>
                <w:b/>
                <w:bCs/>
                <w:sz w:val="22"/>
                <w:szCs w:val="22"/>
              </w:rPr>
            </w:pPr>
            <w:r w:rsidRPr="00FD5503">
              <w:rPr>
                <w:rFonts w:asciiTheme="minorHAnsi" w:hAnsiTheme="minorHAnsi" w:cstheme="minorHAnsi"/>
                <w:b/>
                <w:bCs/>
                <w:sz w:val="22"/>
                <w:szCs w:val="22"/>
              </w:rPr>
              <w:lastRenderedPageBreak/>
              <w:t>Health &amp; Safety</w:t>
            </w:r>
          </w:p>
        </w:tc>
        <w:tc>
          <w:tcPr>
            <w:tcW w:w="6804" w:type="dxa"/>
            <w:tcBorders>
              <w:top w:val="single" w:sz="4" w:space="0" w:color="auto"/>
              <w:left w:val="single" w:sz="4" w:space="0" w:color="auto"/>
              <w:bottom w:val="single" w:sz="4" w:space="0" w:color="auto"/>
              <w:right w:val="single" w:sz="4" w:space="0" w:color="auto"/>
            </w:tcBorders>
          </w:tcPr>
          <w:p w14:paraId="309D5D01" w14:textId="77777777" w:rsidR="00FD5503" w:rsidRDefault="00FD5503" w:rsidP="00672B8D">
            <w:pPr>
              <w:pStyle w:val="ListParagraph"/>
              <w:numPr>
                <w:ilvl w:val="0"/>
                <w:numId w:val="39"/>
              </w:numPr>
              <w:suppressAutoHyphens w:val="0"/>
              <w:spacing w:before="120"/>
              <w:rPr>
                <w:rFonts w:asciiTheme="minorHAnsi" w:hAnsiTheme="minorHAnsi" w:cstheme="minorHAnsi"/>
                <w:sz w:val="22"/>
                <w:szCs w:val="22"/>
              </w:rPr>
            </w:pPr>
            <w:r w:rsidRPr="00FD5503">
              <w:rPr>
                <w:rFonts w:asciiTheme="minorHAnsi" w:hAnsiTheme="minorHAnsi" w:cstheme="minorHAnsi"/>
                <w:sz w:val="22"/>
                <w:szCs w:val="22"/>
              </w:rPr>
              <w:t>Comply with health and safety legislation and regulations.</w:t>
            </w:r>
          </w:p>
          <w:p w14:paraId="6669AC6A" w14:textId="77777777" w:rsidR="00FD5503" w:rsidRDefault="00FD5503" w:rsidP="00672B8D">
            <w:pPr>
              <w:pStyle w:val="ListParagraph"/>
              <w:numPr>
                <w:ilvl w:val="0"/>
                <w:numId w:val="39"/>
              </w:numPr>
              <w:suppressAutoHyphens w:val="0"/>
              <w:spacing w:before="120"/>
              <w:rPr>
                <w:rFonts w:asciiTheme="minorHAnsi" w:hAnsiTheme="minorHAnsi" w:cstheme="minorHAnsi"/>
                <w:sz w:val="22"/>
                <w:szCs w:val="22"/>
              </w:rPr>
            </w:pPr>
            <w:r w:rsidRPr="00FD5503">
              <w:rPr>
                <w:rFonts w:asciiTheme="minorHAnsi" w:hAnsiTheme="minorHAnsi" w:cstheme="minorHAnsi"/>
                <w:sz w:val="22"/>
                <w:szCs w:val="22"/>
              </w:rPr>
              <w:t>Take responsibility for personal health and safety and ensure actions do not harm others.</w:t>
            </w:r>
          </w:p>
          <w:p w14:paraId="024AF00B" w14:textId="7E4BC79D" w:rsidR="00107A45" w:rsidRPr="00107A45" w:rsidRDefault="00FD5503" w:rsidP="00672B8D">
            <w:pPr>
              <w:pStyle w:val="ListParagraph"/>
              <w:numPr>
                <w:ilvl w:val="0"/>
                <w:numId w:val="39"/>
              </w:numPr>
              <w:suppressAutoHyphens w:val="0"/>
              <w:spacing w:before="120"/>
              <w:rPr>
                <w:rFonts w:asciiTheme="minorHAnsi" w:hAnsiTheme="minorHAnsi" w:cstheme="minorHAnsi"/>
                <w:sz w:val="22"/>
                <w:szCs w:val="22"/>
              </w:rPr>
            </w:pPr>
            <w:r w:rsidRPr="00FD5503">
              <w:rPr>
                <w:rFonts w:asciiTheme="minorHAnsi" w:hAnsiTheme="minorHAnsi" w:cstheme="minorHAnsi"/>
                <w:sz w:val="22"/>
                <w:szCs w:val="22"/>
              </w:rPr>
              <w:t>Contribute to the development and implementation of health and safety policies and procedures.</w:t>
            </w:r>
          </w:p>
        </w:tc>
      </w:tr>
      <w:tr w:rsidR="00FD5503" w:rsidRPr="00EB4BDF" w14:paraId="2390DAF7" w14:textId="77777777" w:rsidTr="00E60F2F">
        <w:tc>
          <w:tcPr>
            <w:tcW w:w="2694" w:type="dxa"/>
            <w:tcBorders>
              <w:top w:val="single" w:sz="4" w:space="0" w:color="auto"/>
              <w:left w:val="single" w:sz="4" w:space="0" w:color="auto"/>
              <w:bottom w:val="single" w:sz="4" w:space="0" w:color="auto"/>
              <w:right w:val="single" w:sz="4" w:space="0" w:color="auto"/>
            </w:tcBorders>
          </w:tcPr>
          <w:p w14:paraId="5AD49EE4" w14:textId="0E227CB5" w:rsidR="00FD5503" w:rsidRPr="00FD5503" w:rsidRDefault="00F80582" w:rsidP="00E60F2F">
            <w:pPr>
              <w:pStyle w:val="ListParagraph"/>
              <w:numPr>
                <w:ilvl w:val="0"/>
                <w:numId w:val="45"/>
              </w:numPr>
              <w:rPr>
                <w:rFonts w:asciiTheme="minorHAnsi" w:hAnsiTheme="minorHAnsi" w:cstheme="minorHAnsi"/>
                <w:b/>
                <w:bCs/>
                <w:sz w:val="22"/>
                <w:szCs w:val="22"/>
              </w:rPr>
            </w:pPr>
            <w:r w:rsidRPr="00F80582">
              <w:rPr>
                <w:rFonts w:asciiTheme="minorHAnsi" w:hAnsiTheme="minorHAnsi" w:cstheme="minorHAnsi"/>
                <w:b/>
                <w:bCs/>
                <w:sz w:val="22"/>
                <w:szCs w:val="22"/>
              </w:rPr>
              <w:t>Other Duties</w:t>
            </w:r>
          </w:p>
        </w:tc>
        <w:tc>
          <w:tcPr>
            <w:tcW w:w="6804" w:type="dxa"/>
            <w:tcBorders>
              <w:top w:val="single" w:sz="4" w:space="0" w:color="auto"/>
              <w:left w:val="single" w:sz="4" w:space="0" w:color="auto"/>
              <w:bottom w:val="single" w:sz="4" w:space="0" w:color="auto"/>
              <w:right w:val="single" w:sz="4" w:space="0" w:color="auto"/>
            </w:tcBorders>
          </w:tcPr>
          <w:p w14:paraId="1E363BD8" w14:textId="77777777" w:rsidR="00F80582" w:rsidRDefault="00F80582" w:rsidP="00672B8D">
            <w:pPr>
              <w:pStyle w:val="ListParagraph"/>
              <w:numPr>
                <w:ilvl w:val="0"/>
                <w:numId w:val="39"/>
              </w:numPr>
              <w:suppressAutoHyphens w:val="0"/>
              <w:spacing w:before="120"/>
              <w:rPr>
                <w:rFonts w:asciiTheme="minorHAnsi" w:hAnsiTheme="minorHAnsi" w:cstheme="minorHAnsi"/>
                <w:sz w:val="22"/>
                <w:szCs w:val="22"/>
              </w:rPr>
            </w:pPr>
            <w:r w:rsidRPr="00F80582">
              <w:rPr>
                <w:rFonts w:asciiTheme="minorHAnsi" w:hAnsiTheme="minorHAnsi" w:cstheme="minorHAnsi"/>
                <w:sz w:val="22"/>
                <w:szCs w:val="22"/>
              </w:rPr>
              <w:t>Carry out other duties as required to support business improvement and project delivery.</w:t>
            </w:r>
          </w:p>
          <w:p w14:paraId="29E0790E" w14:textId="6A857DC1" w:rsidR="00FD5503" w:rsidRPr="00FD5503" w:rsidRDefault="00F80582" w:rsidP="00672B8D">
            <w:pPr>
              <w:pStyle w:val="ListParagraph"/>
              <w:numPr>
                <w:ilvl w:val="0"/>
                <w:numId w:val="39"/>
              </w:numPr>
              <w:suppressAutoHyphens w:val="0"/>
              <w:spacing w:before="120"/>
              <w:rPr>
                <w:rFonts w:asciiTheme="minorHAnsi" w:hAnsiTheme="minorHAnsi" w:cstheme="minorHAnsi"/>
                <w:sz w:val="22"/>
                <w:szCs w:val="22"/>
              </w:rPr>
            </w:pPr>
            <w:r w:rsidRPr="00F80582">
              <w:rPr>
                <w:rFonts w:asciiTheme="minorHAnsi" w:hAnsiTheme="minorHAnsi" w:cstheme="minorHAnsi"/>
                <w:sz w:val="22"/>
                <w:szCs w:val="22"/>
              </w:rPr>
              <w:t>Duties and responsibilities may be amended from time to time to meet changing organisational needs.</w:t>
            </w:r>
          </w:p>
        </w:tc>
      </w:tr>
    </w:tbl>
    <w:p w14:paraId="3EE266EC" w14:textId="77777777" w:rsidR="00A351BE" w:rsidRPr="00EB4BDF" w:rsidRDefault="00A351BE" w:rsidP="00E7486E">
      <w:pPr>
        <w:pStyle w:val="ListParagraph"/>
        <w:spacing w:before="240" w:after="120"/>
        <w:ind w:left="0"/>
        <w:jc w:val="both"/>
        <w:rPr>
          <w:rFonts w:asciiTheme="minorHAnsi" w:hAnsiTheme="minorHAnsi" w:cstheme="minorHAnsi"/>
          <w:b/>
          <w:sz w:val="24"/>
          <w:szCs w:val="24"/>
        </w:rPr>
      </w:pPr>
    </w:p>
    <w:p w14:paraId="0E934906" w14:textId="77777777" w:rsidR="00F27AA1" w:rsidRPr="00EB4BDF" w:rsidRDefault="00F27AA1" w:rsidP="00E7486E">
      <w:pPr>
        <w:pStyle w:val="ListParagraph"/>
        <w:spacing w:before="240" w:after="120"/>
        <w:ind w:left="0"/>
        <w:jc w:val="both"/>
        <w:rPr>
          <w:rFonts w:asciiTheme="minorHAnsi" w:hAnsiTheme="minorHAnsi" w:cstheme="minorHAnsi"/>
          <w:b/>
          <w:sz w:val="24"/>
          <w:szCs w:val="24"/>
        </w:rPr>
      </w:pPr>
      <w:r w:rsidRPr="00EB4BDF">
        <w:rPr>
          <w:rFonts w:asciiTheme="minorHAnsi" w:hAnsiTheme="minorHAnsi" w:cstheme="minorHAnsi"/>
          <w:b/>
          <w:sz w:val="24"/>
          <w:szCs w:val="24"/>
        </w:rPr>
        <w:t xml:space="preserve">INTERNAL FUNCTIONAL RELATIONSHIPS: </w:t>
      </w:r>
      <w:r w:rsidRPr="00EB4BDF">
        <w:rPr>
          <w:rFonts w:asciiTheme="minorHAnsi" w:hAnsiTheme="minorHAnsi" w:cstheme="minorHAnsi"/>
          <w:b/>
          <w:sz w:val="24"/>
          <w:szCs w:val="24"/>
        </w:rPr>
        <w:tab/>
      </w:r>
    </w:p>
    <w:p w14:paraId="43652420" w14:textId="796AF637" w:rsidR="00A3118D" w:rsidRPr="00EB4BDF" w:rsidRDefault="00686897" w:rsidP="00676E95">
      <w:pPr>
        <w:pStyle w:val="ListParagraph"/>
        <w:numPr>
          <w:ilvl w:val="0"/>
          <w:numId w:val="40"/>
        </w:numPr>
        <w:spacing w:after="120"/>
        <w:ind w:left="360"/>
        <w:jc w:val="both"/>
        <w:rPr>
          <w:rFonts w:asciiTheme="minorHAnsi" w:hAnsiTheme="minorHAnsi" w:cstheme="minorHAnsi"/>
          <w:b/>
          <w:sz w:val="24"/>
          <w:szCs w:val="24"/>
        </w:rPr>
      </w:pPr>
      <w:r w:rsidRPr="00EB4BDF">
        <w:rPr>
          <w:rFonts w:asciiTheme="minorHAnsi" w:hAnsiTheme="minorHAnsi" w:cstheme="minorHAnsi"/>
          <w:color w:val="000000"/>
          <w:sz w:val="24"/>
          <w:szCs w:val="24"/>
          <w:lang w:val="en-US"/>
        </w:rPr>
        <w:t>Executive</w:t>
      </w:r>
      <w:r w:rsidR="00F44636" w:rsidRPr="00EB4BDF">
        <w:rPr>
          <w:rFonts w:asciiTheme="minorHAnsi" w:hAnsiTheme="minorHAnsi" w:cstheme="minorHAnsi"/>
          <w:color w:val="000000"/>
          <w:sz w:val="24"/>
          <w:szCs w:val="24"/>
          <w:lang w:val="en-US"/>
        </w:rPr>
        <w:t xml:space="preserve"> </w:t>
      </w:r>
      <w:r w:rsidR="00675D6E" w:rsidRPr="00EB4BDF">
        <w:rPr>
          <w:rFonts w:asciiTheme="minorHAnsi" w:hAnsiTheme="minorHAnsi" w:cstheme="minorHAnsi"/>
          <w:color w:val="000000"/>
          <w:sz w:val="24"/>
          <w:szCs w:val="24"/>
          <w:lang w:val="en-US"/>
        </w:rPr>
        <w:t>Team.</w:t>
      </w:r>
    </w:p>
    <w:p w14:paraId="590DC81B" w14:textId="77777777" w:rsidR="00686897" w:rsidRPr="00EB4BDF" w:rsidRDefault="00686897" w:rsidP="00676E95">
      <w:pPr>
        <w:pStyle w:val="ListParagraph"/>
        <w:numPr>
          <w:ilvl w:val="0"/>
          <w:numId w:val="40"/>
        </w:numPr>
        <w:spacing w:after="120"/>
        <w:ind w:left="360"/>
        <w:jc w:val="both"/>
        <w:rPr>
          <w:rFonts w:asciiTheme="minorHAnsi" w:hAnsiTheme="minorHAnsi" w:cstheme="minorHAnsi"/>
          <w:b/>
          <w:sz w:val="24"/>
          <w:szCs w:val="24"/>
        </w:rPr>
      </w:pPr>
      <w:r w:rsidRPr="00EB4BDF">
        <w:rPr>
          <w:rFonts w:asciiTheme="minorHAnsi" w:hAnsiTheme="minorHAnsi" w:cstheme="minorHAnsi"/>
          <w:color w:val="000000"/>
          <w:sz w:val="24"/>
          <w:szCs w:val="24"/>
          <w:lang w:val="en-US"/>
        </w:rPr>
        <w:t>Business Improvement Team</w:t>
      </w:r>
    </w:p>
    <w:p w14:paraId="184FCF61" w14:textId="1C53ABAF" w:rsidR="00676E95" w:rsidRPr="00EB4BDF" w:rsidRDefault="00676E95" w:rsidP="00676E95">
      <w:pPr>
        <w:pStyle w:val="ListParagraph"/>
        <w:numPr>
          <w:ilvl w:val="0"/>
          <w:numId w:val="40"/>
        </w:numPr>
        <w:spacing w:after="120"/>
        <w:ind w:left="360"/>
        <w:jc w:val="both"/>
        <w:rPr>
          <w:rFonts w:asciiTheme="minorHAnsi" w:hAnsiTheme="minorHAnsi" w:cstheme="minorHAnsi"/>
          <w:b/>
          <w:sz w:val="24"/>
          <w:szCs w:val="24"/>
        </w:rPr>
      </w:pPr>
      <w:r w:rsidRPr="00EB4BDF">
        <w:rPr>
          <w:rFonts w:asciiTheme="minorHAnsi" w:hAnsiTheme="minorHAnsi" w:cstheme="minorHAnsi"/>
          <w:color w:val="000000"/>
          <w:sz w:val="24"/>
          <w:szCs w:val="24"/>
          <w:lang w:val="en-US"/>
        </w:rPr>
        <w:t xml:space="preserve">Project </w:t>
      </w:r>
      <w:r w:rsidR="00675D6E" w:rsidRPr="00EB4BDF">
        <w:rPr>
          <w:rFonts w:asciiTheme="minorHAnsi" w:hAnsiTheme="minorHAnsi" w:cstheme="minorHAnsi"/>
          <w:color w:val="000000"/>
          <w:sz w:val="24"/>
          <w:szCs w:val="24"/>
          <w:lang w:val="en-US"/>
        </w:rPr>
        <w:t>Team.</w:t>
      </w:r>
    </w:p>
    <w:p w14:paraId="1A27BB44" w14:textId="7694174D" w:rsidR="00D01470" w:rsidRPr="00EF6AEA" w:rsidRDefault="00675D6E" w:rsidP="00676E95">
      <w:pPr>
        <w:pStyle w:val="ListParagraph"/>
        <w:numPr>
          <w:ilvl w:val="0"/>
          <w:numId w:val="40"/>
        </w:numPr>
        <w:spacing w:after="120"/>
        <w:ind w:left="360"/>
        <w:jc w:val="both"/>
        <w:rPr>
          <w:rFonts w:asciiTheme="minorHAnsi" w:hAnsiTheme="minorHAnsi" w:cstheme="minorHAnsi"/>
          <w:sz w:val="24"/>
          <w:szCs w:val="24"/>
        </w:rPr>
      </w:pPr>
      <w:r w:rsidRPr="00EF6AEA">
        <w:rPr>
          <w:rFonts w:asciiTheme="minorHAnsi" w:hAnsiTheme="minorHAnsi" w:cstheme="minorHAnsi"/>
          <w:sz w:val="24"/>
          <w:szCs w:val="24"/>
        </w:rPr>
        <w:t>All Business Units, IT, Finance, HR</w:t>
      </w:r>
      <w:r w:rsidR="00E337E8" w:rsidRPr="00EF6AEA">
        <w:rPr>
          <w:rFonts w:asciiTheme="minorHAnsi" w:hAnsiTheme="minorHAnsi" w:cstheme="minorHAnsi"/>
          <w:sz w:val="24"/>
          <w:szCs w:val="24"/>
        </w:rPr>
        <w:t>.</w:t>
      </w:r>
    </w:p>
    <w:p w14:paraId="221557CB" w14:textId="77777777" w:rsidR="00BB41EB" w:rsidRPr="00EB4BDF" w:rsidRDefault="00BB41EB" w:rsidP="00BB41EB">
      <w:pPr>
        <w:pStyle w:val="ListParagraph"/>
        <w:spacing w:after="120"/>
        <w:ind w:left="360"/>
        <w:jc w:val="both"/>
        <w:rPr>
          <w:rFonts w:asciiTheme="minorHAnsi" w:hAnsiTheme="minorHAnsi" w:cstheme="minorHAnsi"/>
          <w:b/>
          <w:sz w:val="24"/>
          <w:szCs w:val="24"/>
        </w:rPr>
      </w:pPr>
    </w:p>
    <w:p w14:paraId="27D5D62C" w14:textId="77777777" w:rsidR="00F27AA1" w:rsidRPr="00EB4BDF" w:rsidRDefault="00F27AA1" w:rsidP="00E7486E">
      <w:pPr>
        <w:spacing w:before="120"/>
        <w:rPr>
          <w:rFonts w:asciiTheme="minorHAnsi" w:hAnsiTheme="minorHAnsi" w:cstheme="minorHAnsi"/>
          <w:b/>
          <w:sz w:val="24"/>
          <w:szCs w:val="24"/>
        </w:rPr>
      </w:pPr>
      <w:r w:rsidRPr="00EB4BDF">
        <w:rPr>
          <w:rFonts w:asciiTheme="minorHAnsi" w:hAnsiTheme="minorHAnsi" w:cstheme="minorHAnsi"/>
          <w:b/>
          <w:sz w:val="24"/>
          <w:szCs w:val="24"/>
        </w:rPr>
        <w:t>EXTERNAL FUNCTIONAL RELATIONSHIPS</w:t>
      </w:r>
      <w:r w:rsidR="00ED0687" w:rsidRPr="00EB4BDF">
        <w:rPr>
          <w:rFonts w:asciiTheme="minorHAnsi" w:hAnsiTheme="minorHAnsi" w:cstheme="minorHAnsi"/>
          <w:b/>
          <w:sz w:val="24"/>
          <w:szCs w:val="24"/>
        </w:rPr>
        <w:t>:</w:t>
      </w:r>
    </w:p>
    <w:p w14:paraId="213F21D9" w14:textId="34AAEF94" w:rsidR="00D01470" w:rsidRPr="00EF6AEA" w:rsidRDefault="0082681C" w:rsidP="00676E95">
      <w:pPr>
        <w:pStyle w:val="ListParagraph"/>
        <w:numPr>
          <w:ilvl w:val="0"/>
          <w:numId w:val="41"/>
        </w:numPr>
        <w:ind w:left="360"/>
        <w:rPr>
          <w:rFonts w:asciiTheme="minorHAnsi" w:hAnsiTheme="minorHAnsi" w:cstheme="minorHAnsi"/>
          <w:sz w:val="24"/>
          <w:szCs w:val="24"/>
        </w:rPr>
      </w:pPr>
      <w:r w:rsidRPr="00EF6AEA">
        <w:rPr>
          <w:rFonts w:asciiTheme="minorHAnsi" w:hAnsiTheme="minorHAnsi" w:cstheme="minorHAnsi"/>
          <w:sz w:val="24"/>
          <w:szCs w:val="24"/>
        </w:rPr>
        <w:t>Vendors, Consultants, Partners, Funders, l</w:t>
      </w:r>
      <w:r w:rsidR="00D01470" w:rsidRPr="00EF6AEA">
        <w:rPr>
          <w:rFonts w:asciiTheme="minorHAnsi" w:hAnsiTheme="minorHAnsi" w:cstheme="minorHAnsi"/>
          <w:sz w:val="24"/>
          <w:szCs w:val="24"/>
        </w:rPr>
        <w:t xml:space="preserve">ocal </w:t>
      </w:r>
      <w:r w:rsidR="00676E95" w:rsidRPr="00EF6AEA">
        <w:rPr>
          <w:rFonts w:asciiTheme="minorHAnsi" w:hAnsiTheme="minorHAnsi" w:cstheme="minorHAnsi"/>
          <w:sz w:val="24"/>
          <w:szCs w:val="24"/>
        </w:rPr>
        <w:t>g</w:t>
      </w:r>
      <w:r w:rsidR="00D01470" w:rsidRPr="00EF6AEA">
        <w:rPr>
          <w:rFonts w:asciiTheme="minorHAnsi" w:hAnsiTheme="minorHAnsi" w:cstheme="minorHAnsi"/>
          <w:sz w:val="24"/>
          <w:szCs w:val="24"/>
        </w:rPr>
        <w:t>overnment regulators</w:t>
      </w:r>
      <w:r w:rsidR="00E337E8" w:rsidRPr="00EF6AEA">
        <w:rPr>
          <w:rFonts w:asciiTheme="minorHAnsi" w:hAnsiTheme="minorHAnsi" w:cstheme="minorHAnsi"/>
          <w:sz w:val="24"/>
          <w:szCs w:val="24"/>
        </w:rPr>
        <w:t>.</w:t>
      </w:r>
    </w:p>
    <w:p w14:paraId="3BB8B3E1" w14:textId="77777777" w:rsidR="00B0572F" w:rsidRPr="00EB4BDF" w:rsidRDefault="00B0572F" w:rsidP="00E7486E">
      <w:pPr>
        <w:spacing w:before="240" w:after="120"/>
        <w:jc w:val="both"/>
        <w:rPr>
          <w:rFonts w:asciiTheme="minorHAnsi" w:hAnsiTheme="minorHAnsi" w:cstheme="minorHAnsi"/>
          <w:b/>
          <w:sz w:val="24"/>
          <w:szCs w:val="24"/>
        </w:rPr>
      </w:pPr>
      <w:r w:rsidRPr="00EB4BDF">
        <w:rPr>
          <w:rFonts w:asciiTheme="minorHAnsi" w:hAnsiTheme="minorHAnsi" w:cstheme="minorHAnsi"/>
          <w:b/>
          <w:sz w:val="24"/>
          <w:szCs w:val="24"/>
        </w:rPr>
        <w:t>PERSON SPECIFICATION:</w:t>
      </w:r>
    </w:p>
    <w:p w14:paraId="37D9816D" w14:textId="77777777" w:rsidR="00DC4DB9" w:rsidRPr="00EB4BDF" w:rsidRDefault="00DC4DB9" w:rsidP="001A37CF">
      <w:pPr>
        <w:pStyle w:val="indented"/>
        <w:spacing w:after="120"/>
        <w:rPr>
          <w:rFonts w:asciiTheme="minorHAnsi" w:hAnsiTheme="minorHAnsi" w:cstheme="minorHAnsi"/>
          <w:b/>
          <w:bCs/>
          <w:iCs/>
        </w:rPr>
      </w:pPr>
      <w:r w:rsidRPr="00EB4BDF">
        <w:rPr>
          <w:rFonts w:asciiTheme="minorHAnsi" w:hAnsiTheme="minorHAnsi" w:cstheme="minorHAnsi"/>
          <w:b/>
          <w:bCs/>
          <w:iCs/>
        </w:rPr>
        <w:t>Qualifications</w:t>
      </w:r>
      <w:r w:rsidR="00B552E8" w:rsidRPr="00EB4BDF">
        <w:rPr>
          <w:rFonts w:asciiTheme="minorHAnsi" w:hAnsiTheme="minorHAnsi" w:cstheme="minorHAnsi"/>
          <w:b/>
          <w:bCs/>
          <w:iCs/>
        </w:rPr>
        <w:t>, Skills</w:t>
      </w:r>
      <w:r w:rsidR="007072FB" w:rsidRPr="00EB4BDF">
        <w:rPr>
          <w:rFonts w:asciiTheme="minorHAnsi" w:hAnsiTheme="minorHAnsi" w:cstheme="minorHAnsi"/>
          <w:b/>
          <w:bCs/>
          <w:iCs/>
        </w:rPr>
        <w:t>, Knowledge</w:t>
      </w:r>
      <w:r w:rsidRPr="00EB4BDF">
        <w:rPr>
          <w:rFonts w:asciiTheme="minorHAnsi" w:hAnsiTheme="minorHAnsi" w:cstheme="minorHAnsi"/>
          <w:b/>
          <w:bCs/>
          <w:iCs/>
        </w:rPr>
        <w:t xml:space="preserve"> and Experience </w:t>
      </w:r>
    </w:p>
    <w:p w14:paraId="038F2387" w14:textId="77777777" w:rsidR="00C342A2" w:rsidRPr="00C342A2" w:rsidRDefault="00C342A2" w:rsidP="00C342A2">
      <w:pPr>
        <w:numPr>
          <w:ilvl w:val="0"/>
          <w:numId w:val="42"/>
        </w:numPr>
        <w:suppressAutoHyphens w:val="0"/>
        <w:rPr>
          <w:rFonts w:asciiTheme="minorHAnsi" w:hAnsiTheme="minorHAnsi" w:cstheme="minorHAnsi"/>
          <w:sz w:val="24"/>
          <w:szCs w:val="24"/>
        </w:rPr>
      </w:pPr>
      <w:proofErr w:type="gramStart"/>
      <w:r w:rsidRPr="00C342A2">
        <w:rPr>
          <w:rFonts w:asciiTheme="minorHAnsi" w:hAnsiTheme="minorHAnsi" w:cstheme="minorHAnsi"/>
          <w:sz w:val="24"/>
          <w:szCs w:val="24"/>
        </w:rPr>
        <w:t>Bachelor’s degree in Business</w:t>
      </w:r>
      <w:proofErr w:type="gramEnd"/>
      <w:r w:rsidRPr="00C342A2">
        <w:rPr>
          <w:rFonts w:asciiTheme="minorHAnsi" w:hAnsiTheme="minorHAnsi" w:cstheme="minorHAnsi"/>
          <w:sz w:val="24"/>
          <w:szCs w:val="24"/>
        </w:rPr>
        <w:t>, Information Systems, or a related field.</w:t>
      </w:r>
    </w:p>
    <w:p w14:paraId="25529E2E" w14:textId="77777777" w:rsidR="00C342A2" w:rsidRPr="00C342A2" w:rsidRDefault="00C342A2" w:rsidP="00C342A2">
      <w:pPr>
        <w:numPr>
          <w:ilvl w:val="0"/>
          <w:numId w:val="42"/>
        </w:numPr>
        <w:suppressAutoHyphens w:val="0"/>
        <w:rPr>
          <w:rFonts w:asciiTheme="minorHAnsi" w:hAnsiTheme="minorHAnsi" w:cstheme="minorHAnsi"/>
          <w:sz w:val="24"/>
          <w:szCs w:val="24"/>
        </w:rPr>
      </w:pPr>
      <w:r w:rsidRPr="00C342A2">
        <w:rPr>
          <w:rFonts w:asciiTheme="minorHAnsi" w:hAnsiTheme="minorHAnsi" w:cstheme="minorHAnsi"/>
          <w:sz w:val="24"/>
          <w:szCs w:val="24"/>
        </w:rPr>
        <w:t>3+ years’ experience in business analysis, business improvement, or a similar role.</w:t>
      </w:r>
    </w:p>
    <w:p w14:paraId="6D8B0928" w14:textId="77777777" w:rsidR="00C342A2" w:rsidRPr="00C342A2" w:rsidRDefault="00C342A2" w:rsidP="00C342A2">
      <w:pPr>
        <w:numPr>
          <w:ilvl w:val="0"/>
          <w:numId w:val="42"/>
        </w:numPr>
        <w:suppressAutoHyphens w:val="0"/>
        <w:rPr>
          <w:rFonts w:asciiTheme="minorHAnsi" w:hAnsiTheme="minorHAnsi" w:cstheme="minorHAnsi"/>
          <w:sz w:val="24"/>
          <w:szCs w:val="24"/>
        </w:rPr>
      </w:pPr>
      <w:r w:rsidRPr="00C342A2">
        <w:rPr>
          <w:rFonts w:asciiTheme="minorHAnsi" w:hAnsiTheme="minorHAnsi" w:cstheme="minorHAnsi"/>
          <w:sz w:val="24"/>
          <w:szCs w:val="24"/>
        </w:rPr>
        <w:t>Proven experience in process mapping, requirements gathering, and business case development.</w:t>
      </w:r>
    </w:p>
    <w:p w14:paraId="09EB3829" w14:textId="77777777" w:rsidR="00C342A2" w:rsidRPr="00C342A2" w:rsidRDefault="00C342A2" w:rsidP="00C342A2">
      <w:pPr>
        <w:numPr>
          <w:ilvl w:val="0"/>
          <w:numId w:val="42"/>
        </w:numPr>
        <w:suppressAutoHyphens w:val="0"/>
        <w:rPr>
          <w:rFonts w:asciiTheme="minorHAnsi" w:hAnsiTheme="minorHAnsi" w:cstheme="minorHAnsi"/>
          <w:sz w:val="24"/>
          <w:szCs w:val="24"/>
        </w:rPr>
      </w:pPr>
      <w:r w:rsidRPr="00C342A2">
        <w:rPr>
          <w:rFonts w:asciiTheme="minorHAnsi" w:hAnsiTheme="minorHAnsi" w:cstheme="minorHAnsi"/>
          <w:sz w:val="24"/>
          <w:szCs w:val="24"/>
        </w:rPr>
        <w:t>Strong analytical skills with the ability to translate business needs into requirements.</w:t>
      </w:r>
    </w:p>
    <w:p w14:paraId="1FD63910" w14:textId="77777777" w:rsidR="00C342A2" w:rsidRPr="00C342A2" w:rsidRDefault="00C342A2" w:rsidP="00C342A2">
      <w:pPr>
        <w:numPr>
          <w:ilvl w:val="0"/>
          <w:numId w:val="42"/>
        </w:numPr>
        <w:suppressAutoHyphens w:val="0"/>
        <w:rPr>
          <w:rFonts w:asciiTheme="minorHAnsi" w:hAnsiTheme="minorHAnsi" w:cstheme="minorHAnsi"/>
          <w:sz w:val="24"/>
          <w:szCs w:val="24"/>
        </w:rPr>
      </w:pPr>
      <w:r w:rsidRPr="00C342A2">
        <w:rPr>
          <w:rFonts w:asciiTheme="minorHAnsi" w:hAnsiTheme="minorHAnsi" w:cstheme="minorHAnsi"/>
          <w:sz w:val="24"/>
          <w:szCs w:val="24"/>
        </w:rPr>
        <w:t>Experience preparing business cases and project documentation.</w:t>
      </w:r>
    </w:p>
    <w:p w14:paraId="7857EF2E" w14:textId="77777777" w:rsidR="00C342A2" w:rsidRPr="00C342A2" w:rsidRDefault="00C342A2" w:rsidP="00C342A2">
      <w:pPr>
        <w:numPr>
          <w:ilvl w:val="0"/>
          <w:numId w:val="42"/>
        </w:numPr>
        <w:suppressAutoHyphens w:val="0"/>
        <w:rPr>
          <w:rFonts w:asciiTheme="minorHAnsi" w:hAnsiTheme="minorHAnsi" w:cstheme="minorHAnsi"/>
          <w:sz w:val="24"/>
          <w:szCs w:val="24"/>
        </w:rPr>
      </w:pPr>
      <w:r w:rsidRPr="00C342A2">
        <w:rPr>
          <w:rFonts w:asciiTheme="minorHAnsi" w:hAnsiTheme="minorHAnsi" w:cstheme="minorHAnsi"/>
          <w:sz w:val="24"/>
          <w:szCs w:val="24"/>
        </w:rPr>
        <w:t>Familiarity with project management methodologies (Agile, Waterfall, Hybrid).</w:t>
      </w:r>
    </w:p>
    <w:p w14:paraId="3C8D0BC0" w14:textId="77777777" w:rsidR="00AC3FE5" w:rsidRDefault="00C342A2" w:rsidP="00C342A2">
      <w:pPr>
        <w:numPr>
          <w:ilvl w:val="0"/>
          <w:numId w:val="42"/>
        </w:numPr>
        <w:suppressAutoHyphens w:val="0"/>
        <w:rPr>
          <w:rFonts w:asciiTheme="minorHAnsi" w:hAnsiTheme="minorHAnsi" w:cstheme="minorHAnsi"/>
          <w:sz w:val="24"/>
          <w:szCs w:val="24"/>
        </w:rPr>
      </w:pPr>
      <w:r w:rsidRPr="00C342A2">
        <w:rPr>
          <w:rFonts w:asciiTheme="minorHAnsi" w:hAnsiTheme="minorHAnsi" w:cstheme="minorHAnsi"/>
          <w:sz w:val="24"/>
          <w:szCs w:val="24"/>
        </w:rPr>
        <w:t>Certification in Business Analysis (CBAP, CCBA, or equivalent) preferred.</w:t>
      </w:r>
    </w:p>
    <w:p w14:paraId="5003BF67" w14:textId="77777777" w:rsidR="00DC4DB9" w:rsidRPr="00EB4BDF" w:rsidRDefault="00DC4DB9" w:rsidP="00CC15AF">
      <w:pPr>
        <w:pStyle w:val="indented"/>
        <w:spacing w:after="120"/>
        <w:rPr>
          <w:rFonts w:asciiTheme="minorHAnsi" w:hAnsiTheme="minorHAnsi" w:cstheme="minorHAnsi"/>
          <w:b/>
          <w:bCs/>
          <w:iCs/>
        </w:rPr>
      </w:pPr>
      <w:r w:rsidRPr="00EB4BDF">
        <w:rPr>
          <w:rFonts w:asciiTheme="minorHAnsi" w:hAnsiTheme="minorHAnsi" w:cstheme="minorHAnsi"/>
          <w:b/>
          <w:bCs/>
          <w:iCs/>
        </w:rPr>
        <w:t>Personal Attributes</w:t>
      </w:r>
    </w:p>
    <w:p w14:paraId="321E6449" w14:textId="77777777" w:rsidR="003A0A8F" w:rsidRPr="003A0A8F" w:rsidRDefault="003A0A8F" w:rsidP="003A0A8F">
      <w:pPr>
        <w:pStyle w:val="Default"/>
        <w:numPr>
          <w:ilvl w:val="0"/>
          <w:numId w:val="43"/>
        </w:numPr>
        <w:rPr>
          <w:rFonts w:asciiTheme="minorHAnsi" w:hAnsiTheme="minorHAnsi" w:cstheme="minorHAnsi"/>
          <w:lang w:eastAsia="en-US"/>
        </w:rPr>
      </w:pPr>
      <w:r w:rsidRPr="003A0A8F">
        <w:rPr>
          <w:rFonts w:asciiTheme="minorHAnsi" w:hAnsiTheme="minorHAnsi" w:cstheme="minorHAnsi"/>
          <w:lang w:eastAsia="en-US"/>
        </w:rPr>
        <w:t>Strategic thinker with strong organisational and analytical skills.</w:t>
      </w:r>
    </w:p>
    <w:p w14:paraId="52FA08DA" w14:textId="77777777" w:rsidR="003A0A8F" w:rsidRPr="003A0A8F" w:rsidRDefault="003A0A8F" w:rsidP="003A0A8F">
      <w:pPr>
        <w:pStyle w:val="Default"/>
        <w:numPr>
          <w:ilvl w:val="0"/>
          <w:numId w:val="43"/>
        </w:numPr>
        <w:rPr>
          <w:rFonts w:asciiTheme="minorHAnsi" w:hAnsiTheme="minorHAnsi" w:cstheme="minorHAnsi"/>
          <w:lang w:eastAsia="en-US"/>
        </w:rPr>
      </w:pPr>
      <w:r w:rsidRPr="003A0A8F">
        <w:rPr>
          <w:rFonts w:asciiTheme="minorHAnsi" w:hAnsiTheme="minorHAnsi" w:cstheme="minorHAnsi"/>
          <w:lang w:eastAsia="en-US"/>
        </w:rPr>
        <w:t>Excellent communication, facilitation, and stakeholder engagement abilities.</w:t>
      </w:r>
    </w:p>
    <w:p w14:paraId="5D328635" w14:textId="77777777" w:rsidR="003A0A8F" w:rsidRPr="003A0A8F" w:rsidRDefault="003A0A8F" w:rsidP="003A0A8F">
      <w:pPr>
        <w:pStyle w:val="Default"/>
        <w:numPr>
          <w:ilvl w:val="0"/>
          <w:numId w:val="43"/>
        </w:numPr>
        <w:rPr>
          <w:rFonts w:asciiTheme="minorHAnsi" w:hAnsiTheme="minorHAnsi" w:cstheme="minorHAnsi"/>
          <w:lang w:eastAsia="en-US"/>
        </w:rPr>
      </w:pPr>
      <w:r w:rsidRPr="003A0A8F">
        <w:rPr>
          <w:rFonts w:asciiTheme="minorHAnsi" w:hAnsiTheme="minorHAnsi" w:cstheme="minorHAnsi"/>
          <w:lang w:eastAsia="en-US"/>
        </w:rPr>
        <w:t>Ability to manage multiple priorities and work effectively in complex environments.</w:t>
      </w:r>
    </w:p>
    <w:p w14:paraId="7653987C" w14:textId="77777777" w:rsidR="003A0A8F" w:rsidRPr="003A0A8F" w:rsidRDefault="003A0A8F" w:rsidP="003A0A8F">
      <w:pPr>
        <w:pStyle w:val="Default"/>
        <w:numPr>
          <w:ilvl w:val="0"/>
          <w:numId w:val="43"/>
        </w:numPr>
        <w:rPr>
          <w:rFonts w:asciiTheme="minorHAnsi" w:hAnsiTheme="minorHAnsi" w:cstheme="minorHAnsi"/>
          <w:lang w:eastAsia="en-US"/>
        </w:rPr>
      </w:pPr>
      <w:r w:rsidRPr="003A0A8F">
        <w:rPr>
          <w:rFonts w:asciiTheme="minorHAnsi" w:hAnsiTheme="minorHAnsi" w:cstheme="minorHAnsi"/>
          <w:lang w:eastAsia="en-US"/>
        </w:rPr>
        <w:t>Passion for improving business processes and organisational outcomes.</w:t>
      </w:r>
    </w:p>
    <w:p w14:paraId="5CE4D0A4" w14:textId="77777777" w:rsidR="003A0A8F" w:rsidRDefault="003A0A8F" w:rsidP="003A0A8F">
      <w:pPr>
        <w:pStyle w:val="Default"/>
        <w:numPr>
          <w:ilvl w:val="0"/>
          <w:numId w:val="43"/>
        </w:numPr>
        <w:rPr>
          <w:rFonts w:asciiTheme="minorHAnsi" w:hAnsiTheme="minorHAnsi" w:cstheme="minorHAnsi"/>
          <w:lang w:eastAsia="en-US"/>
        </w:rPr>
      </w:pPr>
      <w:r w:rsidRPr="003A0A8F">
        <w:rPr>
          <w:rFonts w:asciiTheme="minorHAnsi" w:hAnsiTheme="minorHAnsi" w:cstheme="minorHAnsi"/>
          <w:lang w:eastAsia="en-US"/>
        </w:rPr>
        <w:t>Demonstrated ability to adapt and implement business analysis tools tailored to organisational needs.</w:t>
      </w:r>
    </w:p>
    <w:p w14:paraId="745BE1A9" w14:textId="7E1C6833" w:rsidR="00464FFF" w:rsidRPr="002F2FEE" w:rsidRDefault="122A8551" w:rsidP="25FB2750">
      <w:pPr>
        <w:suppressAutoHyphens w:val="0"/>
      </w:pPr>
      <w:r>
        <w:rPr>
          <w:noProof/>
        </w:rPr>
        <w:lastRenderedPageBreak/>
        <w:drawing>
          <wp:inline distT="0" distB="0" distL="0" distR="0" wp14:anchorId="42A00C4E" wp14:editId="5F509DFE">
            <wp:extent cx="5730737" cy="1652159"/>
            <wp:effectExtent l="0" t="0" r="0" b="0"/>
            <wp:docPr id="1753744553" name="Picture 175374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30737" cy="1652159"/>
                    </a:xfrm>
                    <a:prstGeom prst="rect">
                      <a:avLst/>
                    </a:prstGeom>
                  </pic:spPr>
                </pic:pic>
              </a:graphicData>
            </a:graphic>
          </wp:inline>
        </w:drawing>
      </w:r>
    </w:p>
    <w:sectPr w:rsidR="00464FFF" w:rsidRPr="002F2FEE" w:rsidSect="00081E7D">
      <w:headerReference w:type="default" r:id="rId12"/>
      <w:headerReference w:type="first" r:id="rId13"/>
      <w:footnotePr>
        <w:pos w:val="beneathText"/>
      </w:footnotePr>
      <w:pgSz w:w="11906" w:h="16838"/>
      <w:pgMar w:top="709" w:right="1418"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F882" w14:textId="77777777" w:rsidR="00661010" w:rsidRDefault="00661010">
      <w:r>
        <w:separator/>
      </w:r>
    </w:p>
  </w:endnote>
  <w:endnote w:type="continuationSeparator" w:id="0">
    <w:p w14:paraId="0A3FF0A5" w14:textId="77777777" w:rsidR="00661010" w:rsidRDefault="0066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0211" w14:textId="77777777" w:rsidR="00661010" w:rsidRDefault="00661010">
      <w:r>
        <w:separator/>
      </w:r>
    </w:p>
  </w:footnote>
  <w:footnote w:type="continuationSeparator" w:id="0">
    <w:p w14:paraId="20DC6454" w14:textId="77777777" w:rsidR="00661010" w:rsidRDefault="00661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5FB2750" w14:paraId="29493E42" w14:textId="77777777" w:rsidTr="25FB2750">
      <w:trPr>
        <w:trHeight w:val="300"/>
      </w:trPr>
      <w:tc>
        <w:tcPr>
          <w:tcW w:w="3020" w:type="dxa"/>
        </w:tcPr>
        <w:p w14:paraId="65D58709" w14:textId="6988354A" w:rsidR="25FB2750" w:rsidRDefault="25FB2750" w:rsidP="25FB2750">
          <w:pPr>
            <w:pStyle w:val="Header"/>
            <w:ind w:left="-115"/>
          </w:pPr>
        </w:p>
      </w:tc>
      <w:tc>
        <w:tcPr>
          <w:tcW w:w="3020" w:type="dxa"/>
        </w:tcPr>
        <w:p w14:paraId="337AAB11" w14:textId="75591E28" w:rsidR="25FB2750" w:rsidRDefault="25FB2750" w:rsidP="25FB2750">
          <w:pPr>
            <w:pStyle w:val="Header"/>
            <w:jc w:val="center"/>
          </w:pPr>
        </w:p>
      </w:tc>
      <w:tc>
        <w:tcPr>
          <w:tcW w:w="3020" w:type="dxa"/>
        </w:tcPr>
        <w:p w14:paraId="3413FBB3" w14:textId="75048AB2" w:rsidR="25FB2750" w:rsidRDefault="25FB2750" w:rsidP="25FB2750">
          <w:pPr>
            <w:pStyle w:val="Header"/>
            <w:ind w:right="-115"/>
            <w:jc w:val="right"/>
          </w:pPr>
        </w:p>
      </w:tc>
    </w:tr>
  </w:tbl>
  <w:p w14:paraId="0FEE0C18" w14:textId="16E753D1" w:rsidR="25FB2750" w:rsidRDefault="25FB2750" w:rsidP="25FB2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C2A9" w14:textId="77777777" w:rsidR="004D4594" w:rsidRDefault="004D4594" w:rsidP="002F2FEE">
    <w:pPr>
      <w:pStyle w:val="BoxedHeading"/>
      <w:pBdr>
        <w:right w:val="single" w:sz="4" w:space="27" w:color="000000"/>
      </w:pBdr>
      <w:ind w:firstLine="567"/>
      <w:rPr>
        <w:rFonts w:ascii="Calibri" w:hAnsi="Calibri"/>
        <w:sz w:val="28"/>
        <w:szCs w:val="28"/>
      </w:rPr>
    </w:pPr>
    <w:r w:rsidRPr="00A4376E">
      <w:rPr>
        <w:rFonts w:ascii="Calibri" w:hAnsi="Calibri"/>
        <w:sz w:val="28"/>
        <w:szCs w:val="28"/>
      </w:rPr>
      <w:t>POSITION DESCRIPTION</w:t>
    </w:r>
  </w:p>
  <w:p w14:paraId="0D00AF2E" w14:textId="77777777" w:rsidR="004D4594" w:rsidRPr="00A4376E" w:rsidRDefault="0034197E" w:rsidP="002F2FEE">
    <w:pPr>
      <w:pStyle w:val="BoxedHeading"/>
      <w:pBdr>
        <w:right w:val="single" w:sz="4" w:space="27" w:color="000000"/>
      </w:pBdr>
      <w:rPr>
        <w:rFonts w:ascii="Calibri" w:hAnsi="Calibri"/>
        <w:sz w:val="28"/>
        <w:szCs w:val="28"/>
      </w:rPr>
    </w:pPr>
    <w:r>
      <w:rPr>
        <w:rFonts w:ascii="Calibri" w:hAnsi="Calibri"/>
        <w:noProof/>
        <w:sz w:val="28"/>
        <w:szCs w:val="28"/>
        <w:lang w:eastAsia="en-NZ"/>
      </w:rPr>
      <w:drawing>
        <wp:inline distT="0" distB="0" distL="0" distR="0" wp14:anchorId="73B7DA8B" wp14:editId="6F47FAA2">
          <wp:extent cx="933450" cy="461812"/>
          <wp:effectExtent l="0" t="0" r="0" b="0"/>
          <wp:docPr id="1003302804" name="Picture 100330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CA New logo.png"/>
                  <pic:cNvPicPr/>
                </pic:nvPicPr>
                <pic:blipFill rotWithShape="1">
                  <a:blip r:embed="rId1">
                    <a:extLst>
                      <a:ext uri="{28A0092B-C50C-407E-A947-70E740481C1C}">
                        <a14:useLocalDpi xmlns:a14="http://schemas.microsoft.com/office/drawing/2010/main" val="0"/>
                      </a:ext>
                    </a:extLst>
                  </a:blip>
                  <a:srcRect l="7556" t="29333" r="8000" b="28889"/>
                  <a:stretch/>
                </pic:blipFill>
                <pic:spPr bwMode="auto">
                  <a:xfrm>
                    <a:off x="0" y="0"/>
                    <a:ext cx="953979" cy="471969"/>
                  </a:xfrm>
                  <a:prstGeom prst="rect">
                    <a:avLst/>
                  </a:prstGeom>
                  <a:ln>
                    <a:noFill/>
                  </a:ln>
                  <a:extLst>
                    <a:ext uri="{53640926-AAD7-44D8-BBD7-CCE9431645EC}">
                      <a14:shadowObscured xmlns:a14="http://schemas.microsoft.com/office/drawing/2010/main"/>
                    </a:ext>
                  </a:extLst>
                </pic:spPr>
              </pic:pic>
            </a:graphicData>
          </a:graphic>
        </wp:inline>
      </w:drawing>
    </w:r>
  </w:p>
  <w:p w14:paraId="6E4D2CC2" w14:textId="77777777" w:rsidR="004D4594" w:rsidRPr="00A4376E" w:rsidRDefault="004D4594" w:rsidP="002F2FEE">
    <w:pPr>
      <w:pStyle w:val="BoxedHeading"/>
      <w:pBdr>
        <w:right w:val="single" w:sz="4" w:space="27" w:color="000000"/>
      </w:pBdr>
      <w:rPr>
        <w:rFonts w:ascii="Calibri" w:hAnsi="Calibri"/>
        <w:sz w:val="24"/>
        <w:szCs w:val="24"/>
      </w:rPr>
    </w:pPr>
  </w:p>
  <w:p w14:paraId="21BAFF65" w14:textId="77777777" w:rsidR="004D4594" w:rsidRDefault="004D459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6869A96"/>
    <w:lvl w:ilvl="0">
      <w:start w:val="1"/>
      <w:numFmt w:val="decimal"/>
      <w:pStyle w:val="Heading1"/>
      <w:lvlText w:val="%1."/>
      <w:lvlJc w:val="left"/>
      <w:pPr>
        <w:ind w:left="360" w:hanging="36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927"/>
        </w:tabs>
        <w:ind w:left="927"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4F05B3"/>
    <w:multiLevelType w:val="multilevel"/>
    <w:tmpl w:val="96D4F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A2041"/>
    <w:multiLevelType w:val="hybridMultilevel"/>
    <w:tmpl w:val="4902623C"/>
    <w:lvl w:ilvl="0" w:tplc="14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0815361B"/>
    <w:multiLevelType w:val="hybridMultilevel"/>
    <w:tmpl w:val="DF88EFC2"/>
    <w:lvl w:ilvl="0" w:tplc="44F622C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0FA565B5"/>
    <w:multiLevelType w:val="hybridMultilevel"/>
    <w:tmpl w:val="1F4884C8"/>
    <w:lvl w:ilvl="0" w:tplc="14090003">
      <w:start w:val="1"/>
      <w:numFmt w:val="bullet"/>
      <w:lvlText w:val="o"/>
      <w:lvlJc w:val="left"/>
      <w:pPr>
        <w:ind w:left="360" w:hanging="360"/>
      </w:pPr>
      <w:rPr>
        <w:rFonts w:ascii="Courier New" w:hAnsi="Courier New" w:cs="Courier New"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02D52AC"/>
    <w:multiLevelType w:val="hybridMultilevel"/>
    <w:tmpl w:val="CA62C674"/>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04423E7"/>
    <w:multiLevelType w:val="hybridMultilevel"/>
    <w:tmpl w:val="26527C2C"/>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11C61DC4"/>
    <w:multiLevelType w:val="hybridMultilevel"/>
    <w:tmpl w:val="2B5A69BC"/>
    <w:lvl w:ilvl="0" w:tplc="04090001">
      <w:start w:val="1"/>
      <w:numFmt w:val="bullet"/>
      <w:lvlText w:val=""/>
      <w:lvlJc w:val="left"/>
      <w:pPr>
        <w:ind w:left="720" w:hanging="360"/>
      </w:pPr>
      <w:rPr>
        <w:rFonts w:ascii="Symbol" w:hAnsi="Symbol"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398625F"/>
    <w:multiLevelType w:val="multilevel"/>
    <w:tmpl w:val="3DB0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AD2950"/>
    <w:multiLevelType w:val="multilevel"/>
    <w:tmpl w:val="44C0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14FCC"/>
    <w:multiLevelType w:val="multilevel"/>
    <w:tmpl w:val="1E40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4B3B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7E677D"/>
    <w:multiLevelType w:val="multilevel"/>
    <w:tmpl w:val="FC0C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750F18"/>
    <w:multiLevelType w:val="hybridMultilevel"/>
    <w:tmpl w:val="72024320"/>
    <w:lvl w:ilvl="0" w:tplc="300EEA4E">
      <w:start w:val="5"/>
      <w:numFmt w:val="bullet"/>
      <w:lvlText w:val="-"/>
      <w:lvlJc w:val="left"/>
      <w:pPr>
        <w:ind w:left="360" w:hanging="360"/>
      </w:pPr>
      <w:rPr>
        <w:rFonts w:ascii="Verdana" w:eastAsia="Times New Roman"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C45DD1"/>
    <w:multiLevelType w:val="hybridMultilevel"/>
    <w:tmpl w:val="6120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837408"/>
    <w:multiLevelType w:val="hybridMultilevel"/>
    <w:tmpl w:val="30F812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27331490"/>
    <w:multiLevelType w:val="hybridMultilevel"/>
    <w:tmpl w:val="B792D70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2F4F145E"/>
    <w:multiLevelType w:val="hybridMultilevel"/>
    <w:tmpl w:val="AAC48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783E45"/>
    <w:multiLevelType w:val="hybridMultilevel"/>
    <w:tmpl w:val="28CC69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0073716"/>
    <w:multiLevelType w:val="hybridMultilevel"/>
    <w:tmpl w:val="CB1A44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0B84292"/>
    <w:multiLevelType w:val="multilevel"/>
    <w:tmpl w:val="32B6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F943FF"/>
    <w:multiLevelType w:val="hybridMultilevel"/>
    <w:tmpl w:val="B180251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48C23F7"/>
    <w:multiLevelType w:val="hybridMultilevel"/>
    <w:tmpl w:val="D59AF5F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6813310"/>
    <w:multiLevelType w:val="hybridMultilevel"/>
    <w:tmpl w:val="4A3063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68D7104"/>
    <w:multiLevelType w:val="hybridMultilevel"/>
    <w:tmpl w:val="3B0483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B2E1C4D"/>
    <w:multiLevelType w:val="hybridMultilevel"/>
    <w:tmpl w:val="9752C94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3B586D0E"/>
    <w:multiLevelType w:val="hybridMultilevel"/>
    <w:tmpl w:val="4858D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283A13"/>
    <w:multiLevelType w:val="hybridMultilevel"/>
    <w:tmpl w:val="598A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320069"/>
    <w:multiLevelType w:val="hybridMultilevel"/>
    <w:tmpl w:val="5D7CEA22"/>
    <w:lvl w:ilvl="0" w:tplc="98E046C2">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1FC17DE"/>
    <w:multiLevelType w:val="multilevel"/>
    <w:tmpl w:val="92E0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B816DE"/>
    <w:multiLevelType w:val="multilevel"/>
    <w:tmpl w:val="F904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FA28CB"/>
    <w:multiLevelType w:val="hybridMultilevel"/>
    <w:tmpl w:val="CB1A44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0B60A81"/>
    <w:multiLevelType w:val="multilevel"/>
    <w:tmpl w:val="6C1C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491D30"/>
    <w:multiLevelType w:val="hybridMultilevel"/>
    <w:tmpl w:val="C608B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38F5E8C"/>
    <w:multiLevelType w:val="hybridMultilevel"/>
    <w:tmpl w:val="F97A48A6"/>
    <w:lvl w:ilvl="0" w:tplc="08090005">
      <w:start w:val="1"/>
      <w:numFmt w:val="bullet"/>
      <w:lvlText w:val=""/>
      <w:lvlJc w:val="left"/>
      <w:pPr>
        <w:tabs>
          <w:tab w:val="num" w:pos="360"/>
        </w:tabs>
        <w:ind w:left="360" w:hanging="360"/>
      </w:pPr>
      <w:rPr>
        <w:rFonts w:ascii="Wingdings" w:hAnsi="Wingdings" w:cs="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8" w15:restartNumberingAfterBreak="0">
    <w:nsid w:val="54451380"/>
    <w:multiLevelType w:val="hybridMultilevel"/>
    <w:tmpl w:val="972AC2C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B3A19BD"/>
    <w:multiLevelType w:val="hybridMultilevel"/>
    <w:tmpl w:val="25325A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0AD241A"/>
    <w:multiLevelType w:val="hybridMultilevel"/>
    <w:tmpl w:val="88B61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21C051C"/>
    <w:multiLevelType w:val="hybridMultilevel"/>
    <w:tmpl w:val="7C9CCF34"/>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75E5603"/>
    <w:multiLevelType w:val="hybridMultilevel"/>
    <w:tmpl w:val="DD221A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6A6B4693"/>
    <w:multiLevelType w:val="hybridMultilevel"/>
    <w:tmpl w:val="6CE64E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6D755F54"/>
    <w:multiLevelType w:val="hybridMultilevel"/>
    <w:tmpl w:val="A496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43E441E"/>
    <w:multiLevelType w:val="hybridMultilevel"/>
    <w:tmpl w:val="3EB2AF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7264314"/>
    <w:multiLevelType w:val="hybridMultilevel"/>
    <w:tmpl w:val="E31E8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76524CC"/>
    <w:multiLevelType w:val="hybridMultilevel"/>
    <w:tmpl w:val="AB24ED8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7B8A4170"/>
    <w:multiLevelType w:val="hybridMultilevel"/>
    <w:tmpl w:val="60BEB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C15046F"/>
    <w:multiLevelType w:val="hybridMultilevel"/>
    <w:tmpl w:val="7796274A"/>
    <w:lvl w:ilvl="0" w:tplc="14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50" w15:restartNumberingAfterBreak="0">
    <w:nsid w:val="7E15395B"/>
    <w:multiLevelType w:val="hybridMultilevel"/>
    <w:tmpl w:val="6FA23B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45103261">
    <w:abstractNumId w:val="0"/>
  </w:num>
  <w:num w:numId="2" w16cid:durableId="591277502">
    <w:abstractNumId w:val="14"/>
  </w:num>
  <w:num w:numId="3" w16cid:durableId="867453409">
    <w:abstractNumId w:val="24"/>
  </w:num>
  <w:num w:numId="4" w16cid:durableId="2121800523">
    <w:abstractNumId w:val="16"/>
  </w:num>
  <w:num w:numId="5" w16cid:durableId="29771986">
    <w:abstractNumId w:val="17"/>
  </w:num>
  <w:num w:numId="6" w16cid:durableId="317735663">
    <w:abstractNumId w:val="36"/>
  </w:num>
  <w:num w:numId="7" w16cid:durableId="1291204614">
    <w:abstractNumId w:val="46"/>
  </w:num>
  <w:num w:numId="8" w16cid:durableId="9569068">
    <w:abstractNumId w:val="40"/>
  </w:num>
  <w:num w:numId="9" w16cid:durableId="560143771">
    <w:abstractNumId w:val="29"/>
  </w:num>
  <w:num w:numId="10" w16cid:durableId="1080785998">
    <w:abstractNumId w:val="44"/>
  </w:num>
  <w:num w:numId="11" w16cid:durableId="1651012589">
    <w:abstractNumId w:val="37"/>
  </w:num>
  <w:num w:numId="12" w16cid:durableId="2080052687">
    <w:abstractNumId w:val="20"/>
  </w:num>
  <w:num w:numId="13" w16cid:durableId="2020235746">
    <w:abstractNumId w:val="41"/>
  </w:num>
  <w:num w:numId="14" w16cid:durableId="199515139">
    <w:abstractNumId w:val="19"/>
  </w:num>
  <w:num w:numId="15" w16cid:durableId="1844397056">
    <w:abstractNumId w:val="26"/>
  </w:num>
  <w:num w:numId="16" w16cid:durableId="559093727">
    <w:abstractNumId w:val="28"/>
  </w:num>
  <w:num w:numId="17" w16cid:durableId="524103072">
    <w:abstractNumId w:val="21"/>
  </w:num>
  <w:num w:numId="18" w16cid:durableId="1376539184">
    <w:abstractNumId w:val="47"/>
  </w:num>
  <w:num w:numId="19" w16cid:durableId="1898122720">
    <w:abstractNumId w:val="18"/>
  </w:num>
  <w:num w:numId="20" w16cid:durableId="540173071">
    <w:abstractNumId w:val="9"/>
  </w:num>
  <w:num w:numId="21" w16cid:durableId="961764036">
    <w:abstractNumId w:val="6"/>
  </w:num>
  <w:num w:numId="22" w16cid:durableId="1103496304">
    <w:abstractNumId w:val="22"/>
  </w:num>
  <w:num w:numId="23" w16cid:durableId="334723209">
    <w:abstractNumId w:val="34"/>
  </w:num>
  <w:num w:numId="24" w16cid:durableId="531965761">
    <w:abstractNumId w:val="31"/>
  </w:num>
  <w:num w:numId="25" w16cid:durableId="580138085">
    <w:abstractNumId w:val="43"/>
  </w:num>
  <w:num w:numId="26" w16cid:durableId="855078109">
    <w:abstractNumId w:val="42"/>
  </w:num>
  <w:num w:numId="27" w16cid:durableId="106169890">
    <w:abstractNumId w:val="30"/>
  </w:num>
  <w:num w:numId="28" w16cid:durableId="1648582077">
    <w:abstractNumId w:val="10"/>
  </w:num>
  <w:num w:numId="29" w16cid:durableId="411003326">
    <w:abstractNumId w:val="50"/>
  </w:num>
  <w:num w:numId="30" w16cid:durableId="1605846732">
    <w:abstractNumId w:val="4"/>
  </w:num>
  <w:num w:numId="31" w16cid:durableId="1375815294">
    <w:abstractNumId w:val="35"/>
  </w:num>
  <w:num w:numId="32" w16cid:durableId="87628152">
    <w:abstractNumId w:val="45"/>
  </w:num>
  <w:num w:numId="33" w16cid:durableId="905994574">
    <w:abstractNumId w:val="12"/>
  </w:num>
  <w:num w:numId="34" w16cid:durableId="1323696637">
    <w:abstractNumId w:val="15"/>
  </w:num>
  <w:num w:numId="35" w16cid:durableId="1482429125">
    <w:abstractNumId w:val="39"/>
  </w:num>
  <w:num w:numId="36" w16cid:durableId="1546869056">
    <w:abstractNumId w:val="23"/>
  </w:num>
  <w:num w:numId="37" w16cid:durableId="2101443372">
    <w:abstractNumId w:val="48"/>
  </w:num>
  <w:num w:numId="38" w16cid:durableId="1823889798">
    <w:abstractNumId w:val="8"/>
  </w:num>
  <w:num w:numId="39" w16cid:durableId="741879483">
    <w:abstractNumId w:val="7"/>
  </w:num>
  <w:num w:numId="40" w16cid:durableId="149293604">
    <w:abstractNumId w:val="38"/>
  </w:num>
  <w:num w:numId="41" w16cid:durableId="1939094342">
    <w:abstractNumId w:val="25"/>
  </w:num>
  <w:num w:numId="42" w16cid:durableId="310139602">
    <w:abstractNumId w:val="5"/>
  </w:num>
  <w:num w:numId="43" w16cid:durableId="2068339129">
    <w:abstractNumId w:val="49"/>
  </w:num>
  <w:num w:numId="44" w16cid:durableId="1174876361">
    <w:abstractNumId w:val="11"/>
  </w:num>
  <w:num w:numId="45" w16cid:durableId="1559977487">
    <w:abstractNumId w:val="27"/>
  </w:num>
  <w:num w:numId="46" w16cid:durableId="2048941784">
    <w:abstractNumId w:val="33"/>
  </w:num>
  <w:num w:numId="47" w16cid:durableId="1791238043">
    <w:abstractNumId w:val="32"/>
  </w:num>
  <w:num w:numId="48" w16cid:durableId="78331150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wNjEzNjUwNjQwMzdW0lEKTi0uzszPAykwrgUATeg/iCwAAAA="/>
  </w:docVars>
  <w:rsids>
    <w:rsidRoot w:val="00F737D7"/>
    <w:rsid w:val="00000450"/>
    <w:rsid w:val="00012985"/>
    <w:rsid w:val="000200CA"/>
    <w:rsid w:val="00021D1F"/>
    <w:rsid w:val="000232DD"/>
    <w:rsid w:val="0002343D"/>
    <w:rsid w:val="0002529C"/>
    <w:rsid w:val="0004026C"/>
    <w:rsid w:val="00040985"/>
    <w:rsid w:val="000463E9"/>
    <w:rsid w:val="000555BC"/>
    <w:rsid w:val="000604E3"/>
    <w:rsid w:val="0006709A"/>
    <w:rsid w:val="0007050D"/>
    <w:rsid w:val="00072F58"/>
    <w:rsid w:val="000777A3"/>
    <w:rsid w:val="00081E7D"/>
    <w:rsid w:val="00085E24"/>
    <w:rsid w:val="000864FE"/>
    <w:rsid w:val="00091894"/>
    <w:rsid w:val="000A188A"/>
    <w:rsid w:val="000A293E"/>
    <w:rsid w:val="000A2DC4"/>
    <w:rsid w:val="000C3463"/>
    <w:rsid w:val="000C43CC"/>
    <w:rsid w:val="000D72D9"/>
    <w:rsid w:val="001047FB"/>
    <w:rsid w:val="00105C7C"/>
    <w:rsid w:val="00106CBD"/>
    <w:rsid w:val="00107A45"/>
    <w:rsid w:val="001174C2"/>
    <w:rsid w:val="001218C0"/>
    <w:rsid w:val="00121FAE"/>
    <w:rsid w:val="00127D17"/>
    <w:rsid w:val="00133553"/>
    <w:rsid w:val="001375F3"/>
    <w:rsid w:val="00150B29"/>
    <w:rsid w:val="00162FC7"/>
    <w:rsid w:val="0016544B"/>
    <w:rsid w:val="001757A1"/>
    <w:rsid w:val="001771CF"/>
    <w:rsid w:val="001818E0"/>
    <w:rsid w:val="00182D30"/>
    <w:rsid w:val="00184472"/>
    <w:rsid w:val="001857AD"/>
    <w:rsid w:val="0019265E"/>
    <w:rsid w:val="00192A62"/>
    <w:rsid w:val="001932BA"/>
    <w:rsid w:val="0019495F"/>
    <w:rsid w:val="001A07C1"/>
    <w:rsid w:val="001A37CF"/>
    <w:rsid w:val="001A6417"/>
    <w:rsid w:val="001B15EA"/>
    <w:rsid w:val="001B5C47"/>
    <w:rsid w:val="001C2861"/>
    <w:rsid w:val="001E073F"/>
    <w:rsid w:val="001E17F1"/>
    <w:rsid w:val="001E408D"/>
    <w:rsid w:val="001E6E07"/>
    <w:rsid w:val="001F06EE"/>
    <w:rsid w:val="001F1315"/>
    <w:rsid w:val="001F4F07"/>
    <w:rsid w:val="002011BA"/>
    <w:rsid w:val="002074A9"/>
    <w:rsid w:val="002222D5"/>
    <w:rsid w:val="00231120"/>
    <w:rsid w:val="00233E3A"/>
    <w:rsid w:val="00237259"/>
    <w:rsid w:val="002401A6"/>
    <w:rsid w:val="00243290"/>
    <w:rsid w:val="0026024C"/>
    <w:rsid w:val="00263980"/>
    <w:rsid w:val="00275BC7"/>
    <w:rsid w:val="002773A7"/>
    <w:rsid w:val="00280E93"/>
    <w:rsid w:val="00283C19"/>
    <w:rsid w:val="00291B3D"/>
    <w:rsid w:val="00295418"/>
    <w:rsid w:val="002957B4"/>
    <w:rsid w:val="002959C5"/>
    <w:rsid w:val="00295B2A"/>
    <w:rsid w:val="0029783E"/>
    <w:rsid w:val="002A545C"/>
    <w:rsid w:val="002B2A06"/>
    <w:rsid w:val="002B406E"/>
    <w:rsid w:val="002B5229"/>
    <w:rsid w:val="002C3EB5"/>
    <w:rsid w:val="002D100F"/>
    <w:rsid w:val="002D2435"/>
    <w:rsid w:val="002D3D04"/>
    <w:rsid w:val="002D3D8B"/>
    <w:rsid w:val="002D5929"/>
    <w:rsid w:val="002D6D54"/>
    <w:rsid w:val="002E07AF"/>
    <w:rsid w:val="002F2FEE"/>
    <w:rsid w:val="002F5D6E"/>
    <w:rsid w:val="00304D0E"/>
    <w:rsid w:val="0030740B"/>
    <w:rsid w:val="00325667"/>
    <w:rsid w:val="0032651F"/>
    <w:rsid w:val="00334697"/>
    <w:rsid w:val="0034197E"/>
    <w:rsid w:val="00351C53"/>
    <w:rsid w:val="003528A3"/>
    <w:rsid w:val="003537D3"/>
    <w:rsid w:val="003542C4"/>
    <w:rsid w:val="00354ED3"/>
    <w:rsid w:val="00357132"/>
    <w:rsid w:val="003644DF"/>
    <w:rsid w:val="00373D60"/>
    <w:rsid w:val="00381D66"/>
    <w:rsid w:val="00385FDB"/>
    <w:rsid w:val="00386ECA"/>
    <w:rsid w:val="003A003A"/>
    <w:rsid w:val="003A00C9"/>
    <w:rsid w:val="003A0A8F"/>
    <w:rsid w:val="003B16D4"/>
    <w:rsid w:val="003D7B1C"/>
    <w:rsid w:val="003E0E8B"/>
    <w:rsid w:val="003E127E"/>
    <w:rsid w:val="003E29E4"/>
    <w:rsid w:val="003E5899"/>
    <w:rsid w:val="003E7467"/>
    <w:rsid w:val="003F0801"/>
    <w:rsid w:val="003F29ED"/>
    <w:rsid w:val="003F2AFF"/>
    <w:rsid w:val="00414B1F"/>
    <w:rsid w:val="00427023"/>
    <w:rsid w:val="00431289"/>
    <w:rsid w:val="00434374"/>
    <w:rsid w:val="004365DD"/>
    <w:rsid w:val="004424FE"/>
    <w:rsid w:val="00444BB8"/>
    <w:rsid w:val="00457EFC"/>
    <w:rsid w:val="0046466D"/>
    <w:rsid w:val="00464FFF"/>
    <w:rsid w:val="004721F9"/>
    <w:rsid w:val="004807EB"/>
    <w:rsid w:val="004916AF"/>
    <w:rsid w:val="004934C3"/>
    <w:rsid w:val="004A166F"/>
    <w:rsid w:val="004A5C50"/>
    <w:rsid w:val="004B51FA"/>
    <w:rsid w:val="004C5B7E"/>
    <w:rsid w:val="004D1F7B"/>
    <w:rsid w:val="004D4594"/>
    <w:rsid w:val="004D4D5E"/>
    <w:rsid w:val="004D4E46"/>
    <w:rsid w:val="004F16A2"/>
    <w:rsid w:val="004F589C"/>
    <w:rsid w:val="0050114C"/>
    <w:rsid w:val="0050130F"/>
    <w:rsid w:val="00503EB0"/>
    <w:rsid w:val="00503FF1"/>
    <w:rsid w:val="00506A14"/>
    <w:rsid w:val="0052460E"/>
    <w:rsid w:val="00527A62"/>
    <w:rsid w:val="005321E2"/>
    <w:rsid w:val="00532296"/>
    <w:rsid w:val="00552626"/>
    <w:rsid w:val="00557195"/>
    <w:rsid w:val="00557473"/>
    <w:rsid w:val="00557A7C"/>
    <w:rsid w:val="00557CA3"/>
    <w:rsid w:val="005706FC"/>
    <w:rsid w:val="00572FAB"/>
    <w:rsid w:val="00577199"/>
    <w:rsid w:val="00580D8F"/>
    <w:rsid w:val="0058134C"/>
    <w:rsid w:val="00582320"/>
    <w:rsid w:val="00585BC1"/>
    <w:rsid w:val="00591331"/>
    <w:rsid w:val="005A1B84"/>
    <w:rsid w:val="005A47B6"/>
    <w:rsid w:val="005B42A4"/>
    <w:rsid w:val="005C3070"/>
    <w:rsid w:val="005C6D82"/>
    <w:rsid w:val="005D1CC8"/>
    <w:rsid w:val="005E0E57"/>
    <w:rsid w:val="005E6631"/>
    <w:rsid w:val="005F3E79"/>
    <w:rsid w:val="005F4A77"/>
    <w:rsid w:val="00600A02"/>
    <w:rsid w:val="00617519"/>
    <w:rsid w:val="00624FF5"/>
    <w:rsid w:val="00630D2E"/>
    <w:rsid w:val="00637478"/>
    <w:rsid w:val="00637A0E"/>
    <w:rsid w:val="006402D3"/>
    <w:rsid w:val="00647523"/>
    <w:rsid w:val="00651B3E"/>
    <w:rsid w:val="00654268"/>
    <w:rsid w:val="00654DDB"/>
    <w:rsid w:val="00655815"/>
    <w:rsid w:val="00655DFF"/>
    <w:rsid w:val="00661010"/>
    <w:rsid w:val="00662109"/>
    <w:rsid w:val="0066394D"/>
    <w:rsid w:val="00672B8D"/>
    <w:rsid w:val="0067380D"/>
    <w:rsid w:val="00675D6E"/>
    <w:rsid w:val="00676E95"/>
    <w:rsid w:val="0068210A"/>
    <w:rsid w:val="00684972"/>
    <w:rsid w:val="00684B1E"/>
    <w:rsid w:val="00686897"/>
    <w:rsid w:val="006911C9"/>
    <w:rsid w:val="00695256"/>
    <w:rsid w:val="006961E8"/>
    <w:rsid w:val="0069666B"/>
    <w:rsid w:val="006A1DCE"/>
    <w:rsid w:val="006A56FF"/>
    <w:rsid w:val="006B04AA"/>
    <w:rsid w:val="006B0A42"/>
    <w:rsid w:val="006B7C94"/>
    <w:rsid w:val="006C391A"/>
    <w:rsid w:val="006C7D14"/>
    <w:rsid w:val="006D6E63"/>
    <w:rsid w:val="006D7159"/>
    <w:rsid w:val="006D79D6"/>
    <w:rsid w:val="006E153B"/>
    <w:rsid w:val="006E4349"/>
    <w:rsid w:val="006E5486"/>
    <w:rsid w:val="007072FB"/>
    <w:rsid w:val="0071207D"/>
    <w:rsid w:val="00715660"/>
    <w:rsid w:val="0072241E"/>
    <w:rsid w:val="007232CA"/>
    <w:rsid w:val="00723B7D"/>
    <w:rsid w:val="007242CB"/>
    <w:rsid w:val="007302BF"/>
    <w:rsid w:val="00735AE4"/>
    <w:rsid w:val="00741F75"/>
    <w:rsid w:val="00747A2D"/>
    <w:rsid w:val="00755437"/>
    <w:rsid w:val="007732A0"/>
    <w:rsid w:val="007849CE"/>
    <w:rsid w:val="00785255"/>
    <w:rsid w:val="00786504"/>
    <w:rsid w:val="00790614"/>
    <w:rsid w:val="00791AAC"/>
    <w:rsid w:val="00795B70"/>
    <w:rsid w:val="00796F8E"/>
    <w:rsid w:val="007A3057"/>
    <w:rsid w:val="007A3947"/>
    <w:rsid w:val="007B11B8"/>
    <w:rsid w:val="007B2362"/>
    <w:rsid w:val="007C229C"/>
    <w:rsid w:val="007C48BB"/>
    <w:rsid w:val="007C648A"/>
    <w:rsid w:val="007C76E1"/>
    <w:rsid w:val="007D4FFD"/>
    <w:rsid w:val="007D6D84"/>
    <w:rsid w:val="007E1256"/>
    <w:rsid w:val="007E465D"/>
    <w:rsid w:val="007F2425"/>
    <w:rsid w:val="007F2F8D"/>
    <w:rsid w:val="007F4DB7"/>
    <w:rsid w:val="007F5BDC"/>
    <w:rsid w:val="00803163"/>
    <w:rsid w:val="00806089"/>
    <w:rsid w:val="008124E9"/>
    <w:rsid w:val="00813CB2"/>
    <w:rsid w:val="00817C70"/>
    <w:rsid w:val="00826289"/>
    <w:rsid w:val="0082681C"/>
    <w:rsid w:val="008363AE"/>
    <w:rsid w:val="00836B80"/>
    <w:rsid w:val="00837831"/>
    <w:rsid w:val="00843DFE"/>
    <w:rsid w:val="00851268"/>
    <w:rsid w:val="0085370C"/>
    <w:rsid w:val="00854050"/>
    <w:rsid w:val="00856381"/>
    <w:rsid w:val="0086242A"/>
    <w:rsid w:val="008674CC"/>
    <w:rsid w:val="00873DDE"/>
    <w:rsid w:val="00874555"/>
    <w:rsid w:val="00876E93"/>
    <w:rsid w:val="00885156"/>
    <w:rsid w:val="008902AA"/>
    <w:rsid w:val="008915F4"/>
    <w:rsid w:val="0089604C"/>
    <w:rsid w:val="00896782"/>
    <w:rsid w:val="008A3070"/>
    <w:rsid w:val="008B4646"/>
    <w:rsid w:val="008B65ED"/>
    <w:rsid w:val="008B7005"/>
    <w:rsid w:val="008C0D20"/>
    <w:rsid w:val="008C11C5"/>
    <w:rsid w:val="008C241C"/>
    <w:rsid w:val="008C400A"/>
    <w:rsid w:val="008D1726"/>
    <w:rsid w:val="008D1BFE"/>
    <w:rsid w:val="008D4EE7"/>
    <w:rsid w:val="008E4BAD"/>
    <w:rsid w:val="008E63FC"/>
    <w:rsid w:val="008E6C08"/>
    <w:rsid w:val="008F302E"/>
    <w:rsid w:val="008F5701"/>
    <w:rsid w:val="00902A77"/>
    <w:rsid w:val="0090689D"/>
    <w:rsid w:val="009107C7"/>
    <w:rsid w:val="00911BFD"/>
    <w:rsid w:val="00911D9E"/>
    <w:rsid w:val="00920E6C"/>
    <w:rsid w:val="00926AFC"/>
    <w:rsid w:val="00927E78"/>
    <w:rsid w:val="00934D14"/>
    <w:rsid w:val="00940B1C"/>
    <w:rsid w:val="00943A47"/>
    <w:rsid w:val="00945C99"/>
    <w:rsid w:val="0094622E"/>
    <w:rsid w:val="00964936"/>
    <w:rsid w:val="00967F5D"/>
    <w:rsid w:val="00977346"/>
    <w:rsid w:val="00983F1A"/>
    <w:rsid w:val="009852FF"/>
    <w:rsid w:val="00986271"/>
    <w:rsid w:val="0099067D"/>
    <w:rsid w:val="00994800"/>
    <w:rsid w:val="009A35EB"/>
    <w:rsid w:val="009B0376"/>
    <w:rsid w:val="009C3F99"/>
    <w:rsid w:val="009C6D55"/>
    <w:rsid w:val="009D0835"/>
    <w:rsid w:val="009D68CF"/>
    <w:rsid w:val="009E5237"/>
    <w:rsid w:val="009F09DB"/>
    <w:rsid w:val="009F3A7D"/>
    <w:rsid w:val="00A04B46"/>
    <w:rsid w:val="00A106A5"/>
    <w:rsid w:val="00A120DB"/>
    <w:rsid w:val="00A134B5"/>
    <w:rsid w:val="00A232B3"/>
    <w:rsid w:val="00A2549B"/>
    <w:rsid w:val="00A3081C"/>
    <w:rsid w:val="00A3118D"/>
    <w:rsid w:val="00A351BE"/>
    <w:rsid w:val="00A37A52"/>
    <w:rsid w:val="00A41532"/>
    <w:rsid w:val="00A424AC"/>
    <w:rsid w:val="00A4376E"/>
    <w:rsid w:val="00A5063A"/>
    <w:rsid w:val="00A50917"/>
    <w:rsid w:val="00A512AD"/>
    <w:rsid w:val="00A55A4C"/>
    <w:rsid w:val="00A67961"/>
    <w:rsid w:val="00A773B2"/>
    <w:rsid w:val="00A83552"/>
    <w:rsid w:val="00A85192"/>
    <w:rsid w:val="00A8612C"/>
    <w:rsid w:val="00A96776"/>
    <w:rsid w:val="00AA5D68"/>
    <w:rsid w:val="00AA6B18"/>
    <w:rsid w:val="00AB2B68"/>
    <w:rsid w:val="00AC3FE5"/>
    <w:rsid w:val="00AD1876"/>
    <w:rsid w:val="00AD41A0"/>
    <w:rsid w:val="00AD44A4"/>
    <w:rsid w:val="00AD6026"/>
    <w:rsid w:val="00AD7BD5"/>
    <w:rsid w:val="00AE527C"/>
    <w:rsid w:val="00AF13CC"/>
    <w:rsid w:val="00B0572F"/>
    <w:rsid w:val="00B20C48"/>
    <w:rsid w:val="00B347CF"/>
    <w:rsid w:val="00B34A7C"/>
    <w:rsid w:val="00B3730E"/>
    <w:rsid w:val="00B409EC"/>
    <w:rsid w:val="00B4206C"/>
    <w:rsid w:val="00B52B73"/>
    <w:rsid w:val="00B552E8"/>
    <w:rsid w:val="00B67E90"/>
    <w:rsid w:val="00B72A78"/>
    <w:rsid w:val="00B744BB"/>
    <w:rsid w:val="00B7758E"/>
    <w:rsid w:val="00B77A32"/>
    <w:rsid w:val="00B836AE"/>
    <w:rsid w:val="00B8510D"/>
    <w:rsid w:val="00B85AE3"/>
    <w:rsid w:val="00B87FDE"/>
    <w:rsid w:val="00B918F3"/>
    <w:rsid w:val="00B9473A"/>
    <w:rsid w:val="00B94D16"/>
    <w:rsid w:val="00B959D0"/>
    <w:rsid w:val="00BA0500"/>
    <w:rsid w:val="00BA4689"/>
    <w:rsid w:val="00BA77FD"/>
    <w:rsid w:val="00BB41EB"/>
    <w:rsid w:val="00BC1B6C"/>
    <w:rsid w:val="00BC5932"/>
    <w:rsid w:val="00BD374E"/>
    <w:rsid w:val="00BD3983"/>
    <w:rsid w:val="00BD624F"/>
    <w:rsid w:val="00BE25EF"/>
    <w:rsid w:val="00C00870"/>
    <w:rsid w:val="00C020D3"/>
    <w:rsid w:val="00C128BC"/>
    <w:rsid w:val="00C12CD0"/>
    <w:rsid w:val="00C143E1"/>
    <w:rsid w:val="00C170EB"/>
    <w:rsid w:val="00C23D15"/>
    <w:rsid w:val="00C26B81"/>
    <w:rsid w:val="00C27AB3"/>
    <w:rsid w:val="00C32FAC"/>
    <w:rsid w:val="00C342A2"/>
    <w:rsid w:val="00C42EA7"/>
    <w:rsid w:val="00C458D4"/>
    <w:rsid w:val="00C51FCE"/>
    <w:rsid w:val="00C65284"/>
    <w:rsid w:val="00C73EE4"/>
    <w:rsid w:val="00C81C20"/>
    <w:rsid w:val="00C85B94"/>
    <w:rsid w:val="00C8778E"/>
    <w:rsid w:val="00C94561"/>
    <w:rsid w:val="00C94F1E"/>
    <w:rsid w:val="00C95F7A"/>
    <w:rsid w:val="00CA0604"/>
    <w:rsid w:val="00CA55C6"/>
    <w:rsid w:val="00CC15AF"/>
    <w:rsid w:val="00CC600E"/>
    <w:rsid w:val="00CC7C99"/>
    <w:rsid w:val="00CD034D"/>
    <w:rsid w:val="00CD389D"/>
    <w:rsid w:val="00CD4C66"/>
    <w:rsid w:val="00CF1CCA"/>
    <w:rsid w:val="00CF34CE"/>
    <w:rsid w:val="00CF6DE4"/>
    <w:rsid w:val="00D01470"/>
    <w:rsid w:val="00D133A6"/>
    <w:rsid w:val="00D139E1"/>
    <w:rsid w:val="00D30602"/>
    <w:rsid w:val="00D40088"/>
    <w:rsid w:val="00D5500D"/>
    <w:rsid w:val="00D62B64"/>
    <w:rsid w:val="00D70D35"/>
    <w:rsid w:val="00D752C2"/>
    <w:rsid w:val="00D765D9"/>
    <w:rsid w:val="00D810FD"/>
    <w:rsid w:val="00D82A56"/>
    <w:rsid w:val="00D9762F"/>
    <w:rsid w:val="00DA4653"/>
    <w:rsid w:val="00DA5100"/>
    <w:rsid w:val="00DA6A53"/>
    <w:rsid w:val="00DB280F"/>
    <w:rsid w:val="00DB4C38"/>
    <w:rsid w:val="00DB4FDF"/>
    <w:rsid w:val="00DC2C3C"/>
    <w:rsid w:val="00DC4066"/>
    <w:rsid w:val="00DC4DB9"/>
    <w:rsid w:val="00DC6617"/>
    <w:rsid w:val="00DC7653"/>
    <w:rsid w:val="00DD3731"/>
    <w:rsid w:val="00DD3FF9"/>
    <w:rsid w:val="00DE020D"/>
    <w:rsid w:val="00DE563E"/>
    <w:rsid w:val="00DF1947"/>
    <w:rsid w:val="00DF3ABA"/>
    <w:rsid w:val="00DF3FBC"/>
    <w:rsid w:val="00E048AF"/>
    <w:rsid w:val="00E0705B"/>
    <w:rsid w:val="00E15748"/>
    <w:rsid w:val="00E16102"/>
    <w:rsid w:val="00E171AF"/>
    <w:rsid w:val="00E22F82"/>
    <w:rsid w:val="00E2645F"/>
    <w:rsid w:val="00E3351B"/>
    <w:rsid w:val="00E337E8"/>
    <w:rsid w:val="00E35878"/>
    <w:rsid w:val="00E43C2B"/>
    <w:rsid w:val="00E51336"/>
    <w:rsid w:val="00E60F2F"/>
    <w:rsid w:val="00E62F37"/>
    <w:rsid w:val="00E7486E"/>
    <w:rsid w:val="00E75E0D"/>
    <w:rsid w:val="00E81865"/>
    <w:rsid w:val="00E848F2"/>
    <w:rsid w:val="00E87E60"/>
    <w:rsid w:val="00E916DA"/>
    <w:rsid w:val="00EA16DE"/>
    <w:rsid w:val="00EA32B3"/>
    <w:rsid w:val="00EA437D"/>
    <w:rsid w:val="00EA4568"/>
    <w:rsid w:val="00EB3457"/>
    <w:rsid w:val="00EB4BDF"/>
    <w:rsid w:val="00EB5105"/>
    <w:rsid w:val="00EC0DBA"/>
    <w:rsid w:val="00ED0687"/>
    <w:rsid w:val="00ED3C80"/>
    <w:rsid w:val="00ED5601"/>
    <w:rsid w:val="00EE1663"/>
    <w:rsid w:val="00EE4D5E"/>
    <w:rsid w:val="00EF068D"/>
    <w:rsid w:val="00EF19A1"/>
    <w:rsid w:val="00EF2612"/>
    <w:rsid w:val="00EF4A86"/>
    <w:rsid w:val="00EF6AEA"/>
    <w:rsid w:val="00EF7DC1"/>
    <w:rsid w:val="00EF7F26"/>
    <w:rsid w:val="00F10862"/>
    <w:rsid w:val="00F1398B"/>
    <w:rsid w:val="00F139CF"/>
    <w:rsid w:val="00F14FED"/>
    <w:rsid w:val="00F16B95"/>
    <w:rsid w:val="00F20B31"/>
    <w:rsid w:val="00F2134E"/>
    <w:rsid w:val="00F26187"/>
    <w:rsid w:val="00F26A3C"/>
    <w:rsid w:val="00F27AA1"/>
    <w:rsid w:val="00F4039C"/>
    <w:rsid w:val="00F4122A"/>
    <w:rsid w:val="00F42E17"/>
    <w:rsid w:val="00F44636"/>
    <w:rsid w:val="00F4792F"/>
    <w:rsid w:val="00F512AA"/>
    <w:rsid w:val="00F52054"/>
    <w:rsid w:val="00F54EB2"/>
    <w:rsid w:val="00F718B9"/>
    <w:rsid w:val="00F737D7"/>
    <w:rsid w:val="00F7685E"/>
    <w:rsid w:val="00F80582"/>
    <w:rsid w:val="00F81999"/>
    <w:rsid w:val="00F82FF9"/>
    <w:rsid w:val="00F871F9"/>
    <w:rsid w:val="00F901E3"/>
    <w:rsid w:val="00F95E23"/>
    <w:rsid w:val="00FA7F78"/>
    <w:rsid w:val="00FB0C2C"/>
    <w:rsid w:val="00FB4FD9"/>
    <w:rsid w:val="00FB50DB"/>
    <w:rsid w:val="00FB6B41"/>
    <w:rsid w:val="00FC061C"/>
    <w:rsid w:val="00FC2304"/>
    <w:rsid w:val="00FC71CA"/>
    <w:rsid w:val="00FC7917"/>
    <w:rsid w:val="00FD5503"/>
    <w:rsid w:val="00FD6264"/>
    <w:rsid w:val="00FE07FB"/>
    <w:rsid w:val="00FF0A35"/>
    <w:rsid w:val="0159EC1A"/>
    <w:rsid w:val="122A8551"/>
    <w:rsid w:val="249AFE63"/>
    <w:rsid w:val="25FB2750"/>
    <w:rsid w:val="6BD73DCC"/>
    <w:rsid w:val="7CBC0C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9E1DD7"/>
  <w15:docId w15:val="{9C3896E2-90A9-4922-BEE9-2D4F9BFA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E7"/>
    <w:pPr>
      <w:suppressAutoHyphens/>
    </w:pPr>
    <w:rPr>
      <w:sz w:val="28"/>
      <w:lang w:eastAsia="en-US"/>
    </w:rPr>
  </w:style>
  <w:style w:type="paragraph" w:styleId="Heading1">
    <w:name w:val="heading 1"/>
    <w:basedOn w:val="Normal"/>
    <w:next w:val="Normal"/>
    <w:qFormat/>
    <w:rsid w:val="007B11B8"/>
    <w:pPr>
      <w:keepNext/>
      <w:numPr>
        <w:numId w:val="1"/>
      </w:numPr>
      <w:jc w:val="center"/>
      <w:outlineLvl w:val="0"/>
    </w:pPr>
    <w:rPr>
      <w:rFonts w:asciiTheme="minorHAnsi" w:hAnsiTheme="minorHAnsi"/>
      <w:b/>
      <w:sz w:val="24"/>
    </w:rPr>
  </w:style>
  <w:style w:type="paragraph" w:styleId="Heading2">
    <w:name w:val="heading 2"/>
    <w:basedOn w:val="Normal"/>
    <w:next w:val="Normal"/>
    <w:qFormat/>
    <w:rsid w:val="008D4EE7"/>
    <w:pPr>
      <w:keepNext/>
      <w:numPr>
        <w:ilvl w:val="1"/>
        <w:numId w:val="1"/>
      </w:numPr>
      <w:outlineLvl w:val="1"/>
    </w:pPr>
    <w:rPr>
      <w:b/>
      <w:sz w:val="24"/>
    </w:rPr>
  </w:style>
  <w:style w:type="paragraph" w:styleId="Heading3">
    <w:name w:val="heading 3"/>
    <w:basedOn w:val="Normal"/>
    <w:next w:val="Normal"/>
    <w:qFormat/>
    <w:rsid w:val="008D4EE7"/>
    <w:pPr>
      <w:keepNext/>
      <w:numPr>
        <w:ilvl w:val="2"/>
        <w:numId w:val="1"/>
      </w:numPr>
      <w:outlineLvl w:val="2"/>
    </w:pPr>
    <w:rPr>
      <w:i/>
      <w:sz w:val="24"/>
    </w:rPr>
  </w:style>
  <w:style w:type="paragraph" w:styleId="Heading4">
    <w:name w:val="heading 4"/>
    <w:basedOn w:val="Normal"/>
    <w:next w:val="Normal"/>
    <w:qFormat/>
    <w:rsid w:val="008D4EE7"/>
    <w:pPr>
      <w:keepNext/>
      <w:numPr>
        <w:ilvl w:val="3"/>
        <w:numId w:val="1"/>
      </w:numPr>
      <w:outlineLvl w:val="3"/>
    </w:pPr>
    <w:rPr>
      <w:b/>
      <w:i/>
      <w:sz w:val="24"/>
    </w:rPr>
  </w:style>
  <w:style w:type="paragraph" w:styleId="Heading5">
    <w:name w:val="heading 5"/>
    <w:basedOn w:val="Normal"/>
    <w:next w:val="Normal"/>
    <w:qFormat/>
    <w:rsid w:val="008D4EE7"/>
    <w:pPr>
      <w:keepNext/>
      <w:numPr>
        <w:ilvl w:val="4"/>
        <w:numId w:val="1"/>
      </w:numPr>
      <w:jc w:val="right"/>
      <w:outlineLvl w:val="4"/>
    </w:pPr>
    <w:rPr>
      <w:i/>
    </w:rPr>
  </w:style>
  <w:style w:type="paragraph" w:styleId="Heading6">
    <w:name w:val="heading 6"/>
    <w:basedOn w:val="Normal"/>
    <w:next w:val="Normal"/>
    <w:qFormat/>
    <w:rsid w:val="008D4EE7"/>
    <w:pPr>
      <w:keepNext/>
      <w:numPr>
        <w:ilvl w:val="5"/>
        <w:numId w:val="1"/>
      </w:numPr>
      <w:ind w:left="426" w:firstLine="0"/>
      <w:jc w:val="both"/>
      <w:outlineLvl w:val="5"/>
    </w:pPr>
    <w:rPr>
      <w:rFonts w:ascii="Gill Sans MT" w:hAnsi="Gill Sans MT"/>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D4EE7"/>
    <w:rPr>
      <w:rFonts w:ascii="Symbol" w:hAnsi="Symbol"/>
      <w:b/>
      <w:i w:val="0"/>
    </w:rPr>
  </w:style>
  <w:style w:type="character" w:customStyle="1" w:styleId="WW8Num2z0">
    <w:name w:val="WW8Num2z0"/>
    <w:rsid w:val="008D4EE7"/>
    <w:rPr>
      <w:rFonts w:ascii="Symbol" w:hAnsi="Symbol"/>
    </w:rPr>
  </w:style>
  <w:style w:type="character" w:customStyle="1" w:styleId="WW8Num2z1">
    <w:name w:val="WW8Num2z1"/>
    <w:rsid w:val="008D4EE7"/>
    <w:rPr>
      <w:rFonts w:ascii="Courier New" w:hAnsi="Courier New" w:cs="Courier New"/>
    </w:rPr>
  </w:style>
  <w:style w:type="character" w:customStyle="1" w:styleId="WW8Num2z2">
    <w:name w:val="WW8Num2z2"/>
    <w:rsid w:val="008D4EE7"/>
    <w:rPr>
      <w:rFonts w:ascii="Wingdings" w:hAnsi="Wingdings"/>
    </w:rPr>
  </w:style>
  <w:style w:type="character" w:customStyle="1" w:styleId="WW8Num3z0">
    <w:name w:val="WW8Num3z0"/>
    <w:rsid w:val="008D4EE7"/>
    <w:rPr>
      <w:rFonts w:ascii="Symbol" w:hAnsi="Symbol"/>
    </w:rPr>
  </w:style>
  <w:style w:type="character" w:customStyle="1" w:styleId="WW8Num3z1">
    <w:name w:val="WW8Num3z1"/>
    <w:rsid w:val="008D4EE7"/>
    <w:rPr>
      <w:rFonts w:ascii="Courier New" w:hAnsi="Courier New" w:cs="Courier New"/>
    </w:rPr>
  </w:style>
  <w:style w:type="character" w:customStyle="1" w:styleId="WW8Num3z2">
    <w:name w:val="WW8Num3z2"/>
    <w:rsid w:val="008D4EE7"/>
    <w:rPr>
      <w:rFonts w:ascii="Wingdings" w:hAnsi="Wingdings"/>
    </w:rPr>
  </w:style>
  <w:style w:type="character" w:styleId="PageNumber">
    <w:name w:val="page number"/>
    <w:basedOn w:val="DefaultParagraphFont"/>
    <w:semiHidden/>
    <w:rsid w:val="008D4EE7"/>
  </w:style>
  <w:style w:type="character" w:styleId="CommentReference">
    <w:name w:val="annotation reference"/>
    <w:semiHidden/>
    <w:rsid w:val="008D4EE7"/>
    <w:rPr>
      <w:sz w:val="16"/>
      <w:szCs w:val="16"/>
    </w:rPr>
  </w:style>
  <w:style w:type="paragraph" w:customStyle="1" w:styleId="Heading">
    <w:name w:val="Heading"/>
    <w:basedOn w:val="Normal"/>
    <w:next w:val="BodyText"/>
    <w:rsid w:val="008D4EE7"/>
    <w:pPr>
      <w:keepNext/>
      <w:spacing w:before="240" w:after="120"/>
    </w:pPr>
    <w:rPr>
      <w:rFonts w:ascii="Arial" w:eastAsia="DejaVu Sans" w:hAnsi="Arial" w:cs="Lohit Hindi"/>
      <w:szCs w:val="28"/>
    </w:rPr>
  </w:style>
  <w:style w:type="paragraph" w:styleId="BodyText">
    <w:name w:val="Body Text"/>
    <w:basedOn w:val="Normal"/>
    <w:semiHidden/>
    <w:rsid w:val="008D4EE7"/>
    <w:rPr>
      <w:sz w:val="24"/>
    </w:rPr>
  </w:style>
  <w:style w:type="paragraph" w:styleId="List">
    <w:name w:val="List"/>
    <w:basedOn w:val="BodyText"/>
    <w:semiHidden/>
    <w:rsid w:val="008D4EE7"/>
    <w:rPr>
      <w:rFonts w:cs="Lohit Hindi"/>
    </w:rPr>
  </w:style>
  <w:style w:type="paragraph" w:styleId="Caption">
    <w:name w:val="caption"/>
    <w:basedOn w:val="Normal"/>
    <w:qFormat/>
    <w:rsid w:val="008D4EE7"/>
    <w:pPr>
      <w:suppressLineNumbers/>
      <w:spacing w:before="120" w:after="120"/>
    </w:pPr>
    <w:rPr>
      <w:rFonts w:cs="Lohit Hindi"/>
      <w:i/>
      <w:iCs/>
      <w:sz w:val="24"/>
      <w:szCs w:val="24"/>
    </w:rPr>
  </w:style>
  <w:style w:type="paragraph" w:customStyle="1" w:styleId="Index">
    <w:name w:val="Index"/>
    <w:basedOn w:val="Normal"/>
    <w:rsid w:val="008D4EE7"/>
    <w:pPr>
      <w:suppressLineNumbers/>
    </w:pPr>
    <w:rPr>
      <w:rFonts w:cs="Lohit Hindi"/>
    </w:rPr>
  </w:style>
  <w:style w:type="paragraph" w:styleId="Header">
    <w:name w:val="header"/>
    <w:basedOn w:val="Normal"/>
    <w:semiHidden/>
    <w:rsid w:val="008D4EE7"/>
    <w:pPr>
      <w:tabs>
        <w:tab w:val="center" w:pos="4320"/>
        <w:tab w:val="right" w:pos="8640"/>
      </w:tabs>
    </w:pPr>
  </w:style>
  <w:style w:type="paragraph" w:styleId="BodyTextIndent">
    <w:name w:val="Body Text Indent"/>
    <w:basedOn w:val="Normal"/>
    <w:semiHidden/>
    <w:rsid w:val="008D4EE7"/>
    <w:pPr>
      <w:ind w:left="720"/>
    </w:pPr>
    <w:rPr>
      <w:sz w:val="24"/>
    </w:rPr>
  </w:style>
  <w:style w:type="paragraph" w:customStyle="1" w:styleId="BoxedHeading">
    <w:name w:val="Boxed Heading"/>
    <w:basedOn w:val="Normal"/>
    <w:rsid w:val="008D4EE7"/>
    <w:pPr>
      <w:pBdr>
        <w:top w:val="single" w:sz="4" w:space="1" w:color="000000"/>
        <w:left w:val="single" w:sz="4" w:space="1" w:color="000000"/>
        <w:bottom w:val="single" w:sz="4" w:space="1" w:color="000000"/>
        <w:right w:val="single" w:sz="4" w:space="1" w:color="000000"/>
      </w:pBdr>
      <w:ind w:right="108"/>
      <w:jc w:val="center"/>
    </w:pPr>
    <w:rPr>
      <w:b/>
      <w:sz w:val="40"/>
    </w:rPr>
  </w:style>
  <w:style w:type="paragraph" w:styleId="Footer">
    <w:name w:val="footer"/>
    <w:basedOn w:val="Normal"/>
    <w:rsid w:val="008D4EE7"/>
    <w:pPr>
      <w:tabs>
        <w:tab w:val="center" w:pos="4153"/>
        <w:tab w:val="right" w:pos="8306"/>
      </w:tabs>
    </w:pPr>
  </w:style>
  <w:style w:type="paragraph" w:customStyle="1" w:styleId="PPFooter">
    <w:name w:val="PP Footer"/>
    <w:basedOn w:val="Footer"/>
    <w:rsid w:val="008D4EE7"/>
    <w:pPr>
      <w:tabs>
        <w:tab w:val="left" w:pos="2268"/>
        <w:tab w:val="left" w:pos="3969"/>
        <w:tab w:val="left" w:pos="5954"/>
        <w:tab w:val="right" w:pos="8505"/>
      </w:tabs>
    </w:pPr>
    <w:rPr>
      <w:rFonts w:ascii="Arial" w:hAnsi="Arial"/>
      <w:sz w:val="18"/>
    </w:rPr>
  </w:style>
  <w:style w:type="paragraph" w:styleId="BodyText2">
    <w:name w:val="Body Text 2"/>
    <w:basedOn w:val="Normal"/>
    <w:semiHidden/>
    <w:rsid w:val="008D4EE7"/>
    <w:rPr>
      <w:rFonts w:ascii="Gill Sans MT" w:hAnsi="Gill Sans MT"/>
      <w:sz w:val="20"/>
    </w:rPr>
  </w:style>
  <w:style w:type="paragraph" w:styleId="BodyText3">
    <w:name w:val="Body Text 3"/>
    <w:basedOn w:val="Normal"/>
    <w:semiHidden/>
    <w:rsid w:val="008D4EE7"/>
    <w:pPr>
      <w:jc w:val="center"/>
    </w:pPr>
    <w:rPr>
      <w:rFonts w:ascii="Gill Sans MT" w:hAnsi="Gill Sans MT"/>
      <w:b/>
      <w:sz w:val="20"/>
    </w:rPr>
  </w:style>
  <w:style w:type="paragraph" w:styleId="BodyTextIndent3">
    <w:name w:val="Body Text Indent 3"/>
    <w:basedOn w:val="Normal"/>
    <w:semiHidden/>
    <w:rsid w:val="008D4EE7"/>
    <w:pPr>
      <w:ind w:left="720"/>
      <w:jc w:val="both"/>
    </w:pPr>
    <w:rPr>
      <w:rFonts w:ascii="Gill Sans MT" w:hAnsi="Gill Sans MT"/>
      <w:sz w:val="24"/>
    </w:rPr>
  </w:style>
  <w:style w:type="paragraph" w:styleId="BodyTextIndent2">
    <w:name w:val="Body Text Indent 2"/>
    <w:basedOn w:val="Normal"/>
    <w:link w:val="BodyTextIndent2Char"/>
    <w:semiHidden/>
    <w:rsid w:val="008D4EE7"/>
    <w:pPr>
      <w:tabs>
        <w:tab w:val="left" w:pos="3969"/>
      </w:tabs>
      <w:ind w:left="709"/>
      <w:jc w:val="both"/>
    </w:pPr>
    <w:rPr>
      <w:rFonts w:ascii="Gill Sans MT" w:hAnsi="Gill Sans MT"/>
      <w:sz w:val="24"/>
    </w:rPr>
  </w:style>
  <w:style w:type="paragraph" w:styleId="BalloonText">
    <w:name w:val="Balloon Text"/>
    <w:basedOn w:val="Normal"/>
    <w:rsid w:val="008D4EE7"/>
    <w:rPr>
      <w:rFonts w:ascii="Tahoma" w:hAnsi="Tahoma" w:cs="Tahoma"/>
      <w:sz w:val="16"/>
      <w:szCs w:val="16"/>
    </w:rPr>
  </w:style>
  <w:style w:type="paragraph" w:styleId="CommentText">
    <w:name w:val="annotation text"/>
    <w:basedOn w:val="Normal"/>
    <w:semiHidden/>
    <w:rsid w:val="008D4EE7"/>
    <w:rPr>
      <w:sz w:val="20"/>
    </w:rPr>
  </w:style>
  <w:style w:type="paragraph" w:styleId="CommentSubject">
    <w:name w:val="annotation subject"/>
    <w:basedOn w:val="CommentText"/>
    <w:next w:val="CommentText"/>
    <w:rsid w:val="008D4EE7"/>
    <w:rPr>
      <w:b/>
      <w:bCs/>
    </w:rPr>
  </w:style>
  <w:style w:type="paragraph" w:customStyle="1" w:styleId="ColorfulShading-Accent11">
    <w:name w:val="Colorful Shading - Accent 11"/>
    <w:rsid w:val="008D4EE7"/>
    <w:pPr>
      <w:suppressAutoHyphens/>
    </w:pPr>
    <w:rPr>
      <w:rFonts w:eastAsia="Arial"/>
      <w:noProof/>
      <w:sz w:val="28"/>
      <w:lang w:val="en-AU" w:eastAsia="en-US"/>
    </w:rPr>
  </w:style>
  <w:style w:type="paragraph" w:customStyle="1" w:styleId="TableContents">
    <w:name w:val="Table Contents"/>
    <w:basedOn w:val="Normal"/>
    <w:rsid w:val="008D4EE7"/>
    <w:pPr>
      <w:suppressLineNumbers/>
    </w:pPr>
  </w:style>
  <w:style w:type="paragraph" w:customStyle="1" w:styleId="TableHeading">
    <w:name w:val="Table Heading"/>
    <w:basedOn w:val="TableContents"/>
    <w:rsid w:val="008D4EE7"/>
    <w:pPr>
      <w:jc w:val="center"/>
    </w:pPr>
    <w:rPr>
      <w:b/>
      <w:bCs/>
    </w:rPr>
  </w:style>
  <w:style w:type="paragraph" w:customStyle="1" w:styleId="TxBrc5">
    <w:name w:val="TxBr_c5"/>
    <w:basedOn w:val="Normal"/>
    <w:rsid w:val="003F29ED"/>
    <w:pPr>
      <w:widowControl w:val="0"/>
      <w:suppressAutoHyphens w:val="0"/>
      <w:autoSpaceDE w:val="0"/>
      <w:autoSpaceDN w:val="0"/>
      <w:spacing w:line="240" w:lineRule="atLeast"/>
      <w:jc w:val="center"/>
    </w:pPr>
    <w:rPr>
      <w:sz w:val="20"/>
      <w:szCs w:val="24"/>
      <w:lang w:val="en-US"/>
    </w:rPr>
  </w:style>
  <w:style w:type="character" w:customStyle="1" w:styleId="BodyTextIndent2Char">
    <w:name w:val="Body Text Indent 2 Char"/>
    <w:link w:val="BodyTextIndent2"/>
    <w:semiHidden/>
    <w:rsid w:val="00AD41A0"/>
    <w:rPr>
      <w:rFonts w:ascii="Gill Sans MT" w:hAnsi="Gill Sans MT"/>
      <w:sz w:val="24"/>
      <w:lang w:eastAsia="en-US"/>
    </w:rPr>
  </w:style>
  <w:style w:type="paragraph" w:styleId="ListParagraph">
    <w:name w:val="List Paragraph"/>
    <w:basedOn w:val="Normal"/>
    <w:uiPriority w:val="34"/>
    <w:qFormat/>
    <w:rsid w:val="00A41532"/>
    <w:pPr>
      <w:ind w:left="720"/>
      <w:contextualSpacing/>
    </w:pPr>
  </w:style>
  <w:style w:type="paragraph" w:customStyle="1" w:styleId="indented">
    <w:name w:val="indented"/>
    <w:uiPriority w:val="99"/>
    <w:rsid w:val="00B959D0"/>
    <w:pPr>
      <w:tabs>
        <w:tab w:val="left" w:pos="709"/>
      </w:tabs>
      <w:spacing w:before="240"/>
      <w:ind w:left="709" w:hanging="709"/>
    </w:pPr>
    <w:rPr>
      <w:rFonts w:ascii="Arial" w:hAnsi="Arial" w:cs="Arial"/>
      <w:sz w:val="24"/>
      <w:szCs w:val="24"/>
      <w:lang w:val="en-AU" w:eastAsia="en-US"/>
    </w:rPr>
  </w:style>
  <w:style w:type="paragraph" w:customStyle="1" w:styleId="Default">
    <w:name w:val="Default"/>
    <w:rsid w:val="000C43C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semiHidden/>
    <w:unhideWhenUsed/>
    <w:rsid w:val="007232CA"/>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FB0C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C2C"/>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FB0C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0C2C"/>
    <w:rPr>
      <w:rFonts w:asciiTheme="minorHAnsi" w:eastAsiaTheme="minorEastAsia" w:hAnsiTheme="minorHAnsi" w:cstheme="minorBidi"/>
      <w:color w:val="5A5A5A" w:themeColor="text1" w:themeTint="A5"/>
      <w:spacing w:val="15"/>
      <w:sz w:val="22"/>
      <w:szCs w:val="22"/>
      <w:lang w:eastAsia="en-US"/>
    </w:rPr>
  </w:style>
  <w:style w:type="table" w:styleId="PlainTable1">
    <w:name w:val="Plain Table 1"/>
    <w:basedOn w:val="TableNormal"/>
    <w:uiPriority w:val="41"/>
    <w:rsid w:val="00FB0C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386">
      <w:bodyDiv w:val="1"/>
      <w:marLeft w:val="0"/>
      <w:marRight w:val="0"/>
      <w:marTop w:val="0"/>
      <w:marBottom w:val="0"/>
      <w:divBdr>
        <w:top w:val="none" w:sz="0" w:space="0" w:color="auto"/>
        <w:left w:val="none" w:sz="0" w:space="0" w:color="auto"/>
        <w:bottom w:val="none" w:sz="0" w:space="0" w:color="auto"/>
        <w:right w:val="none" w:sz="0" w:space="0" w:color="auto"/>
      </w:divBdr>
    </w:div>
    <w:div w:id="163328523">
      <w:bodyDiv w:val="1"/>
      <w:marLeft w:val="0"/>
      <w:marRight w:val="0"/>
      <w:marTop w:val="0"/>
      <w:marBottom w:val="0"/>
      <w:divBdr>
        <w:top w:val="none" w:sz="0" w:space="0" w:color="auto"/>
        <w:left w:val="none" w:sz="0" w:space="0" w:color="auto"/>
        <w:bottom w:val="none" w:sz="0" w:space="0" w:color="auto"/>
        <w:right w:val="none" w:sz="0" w:space="0" w:color="auto"/>
      </w:divBdr>
    </w:div>
    <w:div w:id="389309704">
      <w:bodyDiv w:val="1"/>
      <w:marLeft w:val="0"/>
      <w:marRight w:val="0"/>
      <w:marTop w:val="0"/>
      <w:marBottom w:val="0"/>
      <w:divBdr>
        <w:top w:val="none" w:sz="0" w:space="0" w:color="auto"/>
        <w:left w:val="none" w:sz="0" w:space="0" w:color="auto"/>
        <w:bottom w:val="none" w:sz="0" w:space="0" w:color="auto"/>
        <w:right w:val="none" w:sz="0" w:space="0" w:color="auto"/>
      </w:divBdr>
    </w:div>
    <w:div w:id="739333227">
      <w:bodyDiv w:val="1"/>
      <w:marLeft w:val="0"/>
      <w:marRight w:val="0"/>
      <w:marTop w:val="0"/>
      <w:marBottom w:val="0"/>
      <w:divBdr>
        <w:top w:val="none" w:sz="0" w:space="0" w:color="auto"/>
        <w:left w:val="none" w:sz="0" w:space="0" w:color="auto"/>
        <w:bottom w:val="none" w:sz="0" w:space="0" w:color="auto"/>
        <w:right w:val="none" w:sz="0" w:space="0" w:color="auto"/>
      </w:divBdr>
    </w:div>
    <w:div w:id="881022278">
      <w:bodyDiv w:val="1"/>
      <w:marLeft w:val="0"/>
      <w:marRight w:val="0"/>
      <w:marTop w:val="0"/>
      <w:marBottom w:val="0"/>
      <w:divBdr>
        <w:top w:val="none" w:sz="0" w:space="0" w:color="auto"/>
        <w:left w:val="none" w:sz="0" w:space="0" w:color="auto"/>
        <w:bottom w:val="none" w:sz="0" w:space="0" w:color="auto"/>
        <w:right w:val="none" w:sz="0" w:space="0" w:color="auto"/>
      </w:divBdr>
    </w:div>
    <w:div w:id="900679440">
      <w:bodyDiv w:val="1"/>
      <w:marLeft w:val="0"/>
      <w:marRight w:val="0"/>
      <w:marTop w:val="0"/>
      <w:marBottom w:val="0"/>
      <w:divBdr>
        <w:top w:val="none" w:sz="0" w:space="0" w:color="auto"/>
        <w:left w:val="none" w:sz="0" w:space="0" w:color="auto"/>
        <w:bottom w:val="none" w:sz="0" w:space="0" w:color="auto"/>
        <w:right w:val="none" w:sz="0" w:space="0" w:color="auto"/>
      </w:divBdr>
    </w:div>
    <w:div w:id="1011906775">
      <w:bodyDiv w:val="1"/>
      <w:marLeft w:val="0"/>
      <w:marRight w:val="0"/>
      <w:marTop w:val="0"/>
      <w:marBottom w:val="0"/>
      <w:divBdr>
        <w:top w:val="none" w:sz="0" w:space="0" w:color="auto"/>
        <w:left w:val="none" w:sz="0" w:space="0" w:color="auto"/>
        <w:bottom w:val="none" w:sz="0" w:space="0" w:color="auto"/>
        <w:right w:val="none" w:sz="0" w:space="0" w:color="auto"/>
      </w:divBdr>
    </w:div>
    <w:div w:id="1106079311">
      <w:bodyDiv w:val="1"/>
      <w:marLeft w:val="0"/>
      <w:marRight w:val="0"/>
      <w:marTop w:val="0"/>
      <w:marBottom w:val="0"/>
      <w:divBdr>
        <w:top w:val="none" w:sz="0" w:space="0" w:color="auto"/>
        <w:left w:val="none" w:sz="0" w:space="0" w:color="auto"/>
        <w:bottom w:val="none" w:sz="0" w:space="0" w:color="auto"/>
        <w:right w:val="none" w:sz="0" w:space="0" w:color="auto"/>
      </w:divBdr>
    </w:div>
    <w:div w:id="1586836760">
      <w:bodyDiv w:val="1"/>
      <w:marLeft w:val="0"/>
      <w:marRight w:val="0"/>
      <w:marTop w:val="0"/>
      <w:marBottom w:val="0"/>
      <w:divBdr>
        <w:top w:val="none" w:sz="0" w:space="0" w:color="auto"/>
        <w:left w:val="none" w:sz="0" w:space="0" w:color="auto"/>
        <w:bottom w:val="none" w:sz="0" w:space="0" w:color="auto"/>
        <w:right w:val="none" w:sz="0" w:space="0" w:color="auto"/>
      </w:divBdr>
    </w:div>
    <w:div w:id="1713072572">
      <w:bodyDiv w:val="1"/>
      <w:marLeft w:val="0"/>
      <w:marRight w:val="0"/>
      <w:marTop w:val="0"/>
      <w:marBottom w:val="0"/>
      <w:divBdr>
        <w:top w:val="none" w:sz="0" w:space="0" w:color="auto"/>
        <w:left w:val="none" w:sz="0" w:space="0" w:color="auto"/>
        <w:bottom w:val="none" w:sz="0" w:space="0" w:color="auto"/>
        <w:right w:val="none" w:sz="0" w:space="0" w:color="auto"/>
      </w:divBdr>
    </w:div>
    <w:div w:id="1715496820">
      <w:bodyDiv w:val="1"/>
      <w:marLeft w:val="0"/>
      <w:marRight w:val="0"/>
      <w:marTop w:val="0"/>
      <w:marBottom w:val="0"/>
      <w:divBdr>
        <w:top w:val="none" w:sz="0" w:space="0" w:color="auto"/>
        <w:left w:val="none" w:sz="0" w:space="0" w:color="auto"/>
        <w:bottom w:val="none" w:sz="0" w:space="0" w:color="auto"/>
        <w:right w:val="none" w:sz="0" w:space="0" w:color="auto"/>
      </w:divBdr>
    </w:div>
    <w:div w:id="1821923841">
      <w:bodyDiv w:val="1"/>
      <w:marLeft w:val="0"/>
      <w:marRight w:val="0"/>
      <w:marTop w:val="0"/>
      <w:marBottom w:val="0"/>
      <w:divBdr>
        <w:top w:val="none" w:sz="0" w:space="0" w:color="auto"/>
        <w:left w:val="none" w:sz="0" w:space="0" w:color="auto"/>
        <w:bottom w:val="none" w:sz="0" w:space="0" w:color="auto"/>
        <w:right w:val="none" w:sz="0" w:space="0" w:color="auto"/>
      </w:divBdr>
    </w:div>
    <w:div w:id="1915361077">
      <w:bodyDiv w:val="1"/>
      <w:marLeft w:val="0"/>
      <w:marRight w:val="0"/>
      <w:marTop w:val="0"/>
      <w:marBottom w:val="0"/>
      <w:divBdr>
        <w:top w:val="none" w:sz="0" w:space="0" w:color="auto"/>
        <w:left w:val="none" w:sz="0" w:space="0" w:color="auto"/>
        <w:bottom w:val="none" w:sz="0" w:space="0" w:color="auto"/>
        <w:right w:val="none" w:sz="0" w:space="0" w:color="auto"/>
      </w:divBdr>
    </w:div>
    <w:div w:id="212974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B76F9449BD904D883E4E595E46F3AE" ma:contentTypeVersion="17" ma:contentTypeDescription="Create a new document." ma:contentTypeScope="" ma:versionID="bea2eebeb69c73495f029f84c80ee192">
  <xsd:schema xmlns:xsd="http://www.w3.org/2001/XMLSchema" xmlns:xs="http://www.w3.org/2001/XMLSchema" xmlns:p="http://schemas.microsoft.com/office/2006/metadata/properties" xmlns:ns2="a470c83b-6a89-4fb0-86a7-284dab4f83b3" xmlns:ns3="a9119e02-cf3e-4379-9f93-d3d758394d69" targetNamespace="http://schemas.microsoft.com/office/2006/metadata/properties" ma:root="true" ma:fieldsID="b902e5e3df1f76d368b2dd27fae936eb" ns2:_="" ns3:_="">
    <xsd:import namespace="a470c83b-6a89-4fb0-86a7-284dab4f83b3"/>
    <xsd:import namespace="a9119e02-cf3e-4379-9f93-d3d758394d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0c83b-6a89-4fb0-86a7-284dab4f8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119e02-cf3e-4379-9f93-d3d758394d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2e25ea-5ea1-479d-94e9-bf764a5ed02e}" ma:internalName="TaxCatchAll" ma:showField="CatchAllData" ma:web="a9119e02-cf3e-4379-9f93-d3d758394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70c83b-6a89-4fb0-86a7-284dab4f83b3">
      <Terms xmlns="http://schemas.microsoft.com/office/infopath/2007/PartnerControls"/>
    </lcf76f155ced4ddcb4097134ff3c332f>
    <TaxCatchAll xmlns="a9119e02-cf3e-4379-9f93-d3d758394d69" xsi:nil="true"/>
  </documentManagement>
</p:properties>
</file>

<file path=customXml/itemProps1.xml><?xml version="1.0" encoding="utf-8"?>
<ds:datastoreItem xmlns:ds="http://schemas.openxmlformats.org/officeDocument/2006/customXml" ds:itemID="{2C20E07B-2959-4954-9B49-FBFFDF2C773B}">
  <ds:schemaRefs>
    <ds:schemaRef ds:uri="http://schemas.microsoft.com/sharepoint/v3/contenttype/forms"/>
  </ds:schemaRefs>
</ds:datastoreItem>
</file>

<file path=customXml/itemProps2.xml><?xml version="1.0" encoding="utf-8"?>
<ds:datastoreItem xmlns:ds="http://schemas.openxmlformats.org/officeDocument/2006/customXml" ds:itemID="{40E52F83-3D97-48F7-9CEA-FB8ACA9A7DED}">
  <ds:schemaRefs>
    <ds:schemaRef ds:uri="http://schemas.openxmlformats.org/officeDocument/2006/bibliography"/>
  </ds:schemaRefs>
</ds:datastoreItem>
</file>

<file path=customXml/itemProps3.xml><?xml version="1.0" encoding="utf-8"?>
<ds:datastoreItem xmlns:ds="http://schemas.openxmlformats.org/officeDocument/2006/customXml" ds:itemID="{D3A1F30F-1BFA-42A2-8172-D540C3DE3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0c83b-6a89-4fb0-86a7-284dab4f83b3"/>
    <ds:schemaRef ds:uri="a9119e02-cf3e-4379-9f93-d3d758394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4888E-4B01-492E-B9B5-F90DA49B5DDF}">
  <ds:schemaRefs>
    <ds:schemaRef ds:uri="http://schemas.microsoft.com/office/2006/metadata/properties"/>
    <ds:schemaRef ds:uri="http://schemas.microsoft.com/office/infopath/2007/PartnerControls"/>
    <ds:schemaRef ds:uri="a470c83b-6a89-4fb0-86a7-284dab4f83b3"/>
    <ds:schemaRef ds:uri="a9119e02-cf3e-4379-9f93-d3d758394d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3804</Characters>
  <Application>Microsoft Office Word</Application>
  <DocSecurity>0</DocSecurity>
  <Lines>31</Lines>
  <Paragraphs>8</Paragraphs>
  <ScaleCrop>false</ScaleCrop>
  <Company>....</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Affinity Services Limited</dc:title>
  <dc:creator>Kate Padfield</dc:creator>
  <cp:lastModifiedBy>Trish Hughes</cp:lastModifiedBy>
  <cp:revision>2</cp:revision>
  <cp:lastPrinted>2019-02-15T02:32:00Z</cp:lastPrinted>
  <dcterms:created xsi:type="dcterms:W3CDTF">2025-11-07T02:19:00Z</dcterms:created>
  <dcterms:modified xsi:type="dcterms:W3CDTF">2025-11-07T02:19:00Z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0x010100BCB76F9449BD904D883E4E595E46F3AE</vt:lpwstr>
  </property>
  <property fmtid="{D5CDD505-2E9C-101B-9397-08002B2CF9AE}" pid="3" name="Order">
    <vt:r8>333900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