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C9CC" w14:textId="0527F1FC" w:rsidR="00414F85" w:rsidRPr="00B243C8" w:rsidRDefault="00E57AE3">
      <w:pPr>
        <w:pStyle w:val="BodyText"/>
        <w:ind w:left="101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7B0033" wp14:editId="17C05C85">
                <wp:simplePos x="0" y="0"/>
                <wp:positionH relativeFrom="page">
                  <wp:align>center</wp:align>
                </wp:positionH>
                <wp:positionV relativeFrom="paragraph">
                  <wp:posOffset>-588769</wp:posOffset>
                </wp:positionV>
                <wp:extent cx="6645275" cy="871599"/>
                <wp:effectExtent l="0" t="0" r="22225" b="24130"/>
                <wp:wrapNone/>
                <wp:docPr id="104499821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871599"/>
                          <a:chOff x="0" y="0"/>
                          <a:chExt cx="6645275" cy="871599"/>
                        </a:xfrm>
                      </wpg:grpSpPr>
                      <wps:wsp>
                        <wps:cNvPr id="61752808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45275" cy="8715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1378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E9C499" w14:textId="77777777" w:rsidR="00E57AE3" w:rsidRPr="00837727" w:rsidRDefault="00E57AE3" w:rsidP="00E57AE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3772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508223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3829" y="344385"/>
                            <a:ext cx="901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7B0033" id="Group 4" o:spid="_x0000_s1026" style="position:absolute;left:0;text-align:left;margin-left:0;margin-top:-46.35pt;width:523.25pt;height:68.65pt;z-index:251658240;mso-position-horizontal:center;mso-position-horizontal-relative:page" coordsize="66452,8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">
                <v:roundrect id="AutoShape 3" o:spid="_x0000_s1027" style="position:absolute;width:66452;height:8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" strokecolor="#1378c6" strokeweight="1.5pt">
                  <v:shadow color="#868686"/>
                  <v:textbox inset="2.88pt,2.88pt,2.88pt,2.88pt">
                    <w:txbxContent>
                      <w:p w14:paraId="4AE9C499" w14:textId="77777777" w:rsidR="00E57AE3" w:rsidRPr="00837727" w:rsidRDefault="00E57AE3" w:rsidP="00E57AE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37727">
                          <w:rPr>
                            <w:b/>
                            <w:bCs/>
                            <w:sz w:val="28"/>
                            <w:szCs w:val="28"/>
                          </w:rPr>
                          <w:t>Position Description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8738;top:3443;width:9017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452D1352" w14:textId="693E1E8A" w:rsidR="00414F85" w:rsidRPr="00B243C8" w:rsidRDefault="00414F85" w:rsidP="51A58842">
      <w:pPr>
        <w:spacing w:before="8"/>
        <w:rPr>
          <w:rFonts w:asciiTheme="minorHAnsi" w:hAnsiTheme="minorHAnsi" w:cstheme="minorBidi"/>
        </w:rPr>
      </w:pPr>
    </w:p>
    <w:p w14:paraId="6D4B0EE6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3876CC9" w14:textId="15B6CFDE" w:rsidR="00414F85" w:rsidRPr="00B243C8" w:rsidRDefault="006F1180" w:rsidP="5241F632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241F632">
        <w:rPr>
          <w:rFonts w:asciiTheme="minorHAnsi" w:hAnsiTheme="minorHAnsi" w:cstheme="minorBidi"/>
          <w:b/>
          <w:bCs/>
        </w:rPr>
        <w:t>POSITION</w:t>
      </w:r>
      <w:r w:rsidRPr="5241F632">
        <w:rPr>
          <w:rFonts w:asciiTheme="minorHAnsi" w:hAnsiTheme="minorHAnsi" w:cstheme="minorBidi"/>
          <w:b/>
          <w:bCs/>
          <w:spacing w:val="-2"/>
        </w:rPr>
        <w:t xml:space="preserve"> </w:t>
      </w:r>
      <w:r w:rsidRPr="5241F632">
        <w:rPr>
          <w:rFonts w:asciiTheme="minorHAnsi" w:hAnsiTheme="minorHAnsi" w:cstheme="minorBidi"/>
          <w:b/>
          <w:bCs/>
        </w:rPr>
        <w:t>TITLE:</w:t>
      </w:r>
      <w:r w:rsidRPr="00B243C8">
        <w:rPr>
          <w:rFonts w:asciiTheme="minorHAnsi" w:hAnsiTheme="minorHAnsi" w:cstheme="minorHAnsi"/>
          <w:b/>
        </w:rPr>
        <w:tab/>
      </w:r>
      <w:r w:rsidR="00DA0D4C">
        <w:rPr>
          <w:rFonts w:asciiTheme="minorHAnsi" w:hAnsiTheme="minorHAnsi" w:cstheme="minorBidi"/>
        </w:rPr>
        <w:t>Animal Care Lead</w:t>
      </w:r>
    </w:p>
    <w:p w14:paraId="2D655621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3A5F440" w14:textId="4F9500BD" w:rsidR="00414F85" w:rsidRPr="00B243C8" w:rsidRDefault="006F1180">
      <w:pPr>
        <w:pStyle w:val="BodyText"/>
        <w:tabs>
          <w:tab w:val="left" w:pos="4128"/>
        </w:tabs>
        <w:ind w:left="158" w:firstLine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b/>
          <w:sz w:val="22"/>
          <w:szCs w:val="22"/>
        </w:rPr>
        <w:t>TEAM:</w:t>
      </w:r>
      <w:r w:rsidRPr="00B243C8">
        <w:rPr>
          <w:rFonts w:asciiTheme="minorHAnsi" w:hAnsiTheme="minorHAnsi" w:cstheme="minorHAnsi"/>
          <w:b/>
          <w:sz w:val="22"/>
          <w:szCs w:val="22"/>
        </w:rPr>
        <w:tab/>
      </w:r>
      <w:r w:rsidR="00655E61">
        <w:rPr>
          <w:rFonts w:asciiTheme="minorHAnsi" w:hAnsiTheme="minorHAnsi" w:cstheme="minorHAnsi"/>
          <w:sz w:val="22"/>
          <w:szCs w:val="22"/>
        </w:rPr>
        <w:t>Animal Services</w:t>
      </w:r>
    </w:p>
    <w:p w14:paraId="309800EF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268A7D1" w14:textId="6EC71D3E" w:rsidR="00414F85" w:rsidRPr="00F253B2" w:rsidRDefault="006F1180" w:rsidP="556421A1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1A58842">
        <w:rPr>
          <w:rFonts w:asciiTheme="minorHAnsi" w:hAnsiTheme="minorHAnsi" w:cstheme="minorBidi"/>
          <w:b/>
          <w:bCs/>
        </w:rPr>
        <w:t>LOCATION:</w:t>
      </w:r>
      <w:r>
        <w:tab/>
      </w:r>
      <w:r w:rsidR="3A54477A" w:rsidRPr="51A58842">
        <w:rPr>
          <w:rFonts w:asciiTheme="minorHAnsi" w:hAnsiTheme="minorHAnsi" w:cstheme="minorBidi"/>
        </w:rPr>
        <w:t>As per Individual Employment Agreement</w:t>
      </w:r>
    </w:p>
    <w:p w14:paraId="13FAD259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8645682" w14:textId="4AC592B8" w:rsidR="00414F85" w:rsidRPr="00B243C8" w:rsidRDefault="006F1180" w:rsidP="5241F632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241F632">
        <w:rPr>
          <w:rFonts w:asciiTheme="minorHAnsi" w:hAnsiTheme="minorHAnsi" w:cstheme="minorBidi"/>
          <w:b/>
          <w:bCs/>
        </w:rPr>
        <w:t>REPORTS</w:t>
      </w:r>
      <w:r w:rsidRPr="5241F632">
        <w:rPr>
          <w:rFonts w:asciiTheme="minorHAnsi" w:hAnsiTheme="minorHAnsi" w:cstheme="minorBidi"/>
          <w:b/>
          <w:bCs/>
          <w:spacing w:val="-1"/>
        </w:rPr>
        <w:t xml:space="preserve"> </w:t>
      </w:r>
      <w:r w:rsidRPr="5241F632">
        <w:rPr>
          <w:rFonts w:asciiTheme="minorHAnsi" w:hAnsiTheme="minorHAnsi" w:cstheme="minorBidi"/>
          <w:b/>
          <w:bCs/>
        </w:rPr>
        <w:t>TO:</w:t>
      </w:r>
      <w:r w:rsidRPr="00B243C8">
        <w:rPr>
          <w:rFonts w:asciiTheme="minorHAnsi" w:hAnsiTheme="minorHAnsi" w:cstheme="minorHAnsi"/>
          <w:b/>
        </w:rPr>
        <w:tab/>
      </w:r>
      <w:r w:rsidR="0029610D">
        <w:rPr>
          <w:rFonts w:asciiTheme="minorHAnsi" w:hAnsiTheme="minorHAnsi" w:cstheme="minorBidi"/>
        </w:rPr>
        <w:t>Centre Manager</w:t>
      </w:r>
    </w:p>
    <w:p w14:paraId="5C577937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EE846AE" w14:textId="0F6B0CF9" w:rsidR="00414F85" w:rsidRPr="00E776DA" w:rsidRDefault="68CB7370" w:rsidP="556421A1">
      <w:pPr>
        <w:pStyle w:val="Heading1"/>
        <w:tabs>
          <w:tab w:val="left" w:pos="4128"/>
        </w:tabs>
        <w:rPr>
          <w:rFonts w:asciiTheme="minorHAnsi" w:hAnsiTheme="minorHAnsi" w:cstheme="minorBidi"/>
          <w:sz w:val="22"/>
          <w:szCs w:val="22"/>
        </w:rPr>
      </w:pPr>
      <w:r w:rsidRPr="556421A1">
        <w:rPr>
          <w:rFonts w:asciiTheme="minorHAnsi" w:hAnsiTheme="minorHAnsi" w:cstheme="minorBidi"/>
          <w:sz w:val="22"/>
          <w:szCs w:val="22"/>
        </w:rPr>
        <w:t>DIRECT</w:t>
      </w:r>
      <w:r w:rsidRPr="556421A1">
        <w:rPr>
          <w:rFonts w:asciiTheme="minorHAnsi" w:hAnsiTheme="minorHAnsi" w:cstheme="minorBidi"/>
          <w:spacing w:val="-2"/>
          <w:sz w:val="22"/>
          <w:szCs w:val="22"/>
        </w:rPr>
        <w:t xml:space="preserve"> </w:t>
      </w:r>
      <w:r w:rsidRPr="556421A1">
        <w:rPr>
          <w:rFonts w:asciiTheme="minorHAnsi" w:hAnsiTheme="minorHAnsi" w:cstheme="minorBidi"/>
          <w:sz w:val="22"/>
          <w:szCs w:val="22"/>
        </w:rPr>
        <w:t>REPORTS:</w:t>
      </w:r>
      <w:r w:rsidR="006F1180" w:rsidRPr="00B243C8">
        <w:rPr>
          <w:rFonts w:asciiTheme="minorHAnsi" w:hAnsiTheme="minorHAnsi" w:cstheme="minorHAnsi"/>
          <w:sz w:val="22"/>
          <w:szCs w:val="22"/>
        </w:rPr>
        <w:tab/>
      </w:r>
      <w:r w:rsidR="00E01E84" w:rsidRPr="1F287E8C">
        <w:rPr>
          <w:rFonts w:asciiTheme="minorHAnsi" w:hAnsiTheme="minorHAnsi" w:cstheme="minorBidi"/>
          <w:b w:val="0"/>
          <w:bCs w:val="0"/>
          <w:sz w:val="22"/>
          <w:szCs w:val="22"/>
        </w:rPr>
        <w:t>Animal Attendants</w:t>
      </w:r>
    </w:p>
    <w:p w14:paraId="6FF4DDF1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D8333AA" w14:textId="44FFE34F" w:rsidR="00004AB5" w:rsidRPr="00881733" w:rsidRDefault="006F1180" w:rsidP="35D9C3C7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35D9C3C7">
        <w:rPr>
          <w:rFonts w:asciiTheme="minorHAnsi" w:hAnsiTheme="minorHAnsi" w:cstheme="minorBidi"/>
          <w:b/>
          <w:bCs/>
        </w:rPr>
        <w:t>PURPOSE:</w:t>
      </w:r>
      <w:r w:rsidRPr="35D9C3C7">
        <w:rPr>
          <w:rFonts w:asciiTheme="minorHAnsi" w:hAnsiTheme="minorHAnsi" w:cstheme="minorBidi"/>
          <w:b/>
          <w:bCs/>
          <w:spacing w:val="1"/>
        </w:rPr>
        <w:t xml:space="preserve"> </w:t>
      </w:r>
      <w:r w:rsidR="51B8BD20" w:rsidRPr="001F1B1B">
        <w:rPr>
          <w:rFonts w:asciiTheme="minorHAnsi" w:hAnsiTheme="minorHAnsi" w:cstheme="minorBidi"/>
          <w:spacing w:val="1"/>
        </w:rPr>
        <w:t xml:space="preserve">The Animal Care Lead will </w:t>
      </w:r>
      <w:r w:rsidR="51B8BD20" w:rsidRPr="000466EE">
        <w:rPr>
          <w:rFonts w:asciiTheme="minorHAnsi" w:hAnsiTheme="minorHAnsi" w:cstheme="minorBidi"/>
          <w:spacing w:val="1"/>
        </w:rPr>
        <w:t xml:space="preserve">be </w:t>
      </w:r>
      <w:r w:rsidR="26519275" w:rsidRPr="00C744C5">
        <w:rPr>
          <w:rFonts w:asciiTheme="minorHAnsi" w:hAnsiTheme="minorHAnsi" w:cstheme="minorBidi"/>
          <w:spacing w:val="1"/>
        </w:rPr>
        <w:t>a</w:t>
      </w:r>
      <w:r w:rsidR="00881733" w:rsidRPr="00C744C5">
        <w:rPr>
          <w:rFonts w:asciiTheme="minorHAnsi" w:hAnsiTheme="minorHAnsi" w:cstheme="minorBidi"/>
          <w:spacing w:val="1"/>
        </w:rPr>
        <w:t>ccountable for managing all aspects of the day-to-day operations of the Animal Care Depart</w:t>
      </w:r>
      <w:r w:rsidR="008D0470" w:rsidRPr="00C744C5">
        <w:rPr>
          <w:rFonts w:asciiTheme="minorHAnsi" w:hAnsiTheme="minorHAnsi" w:cstheme="minorBidi"/>
          <w:spacing w:val="1"/>
        </w:rPr>
        <w:t xml:space="preserve">ment </w:t>
      </w:r>
      <w:r w:rsidR="00881733" w:rsidRPr="00C744C5">
        <w:rPr>
          <w:rFonts w:asciiTheme="minorHAnsi" w:hAnsiTheme="minorHAnsi" w:cstheme="minorBidi"/>
          <w:spacing w:val="1"/>
        </w:rPr>
        <w:t xml:space="preserve">including timely, </w:t>
      </w:r>
      <w:r w:rsidR="00AF597C" w:rsidRPr="00C744C5">
        <w:rPr>
          <w:rFonts w:asciiTheme="minorHAnsi" w:hAnsiTheme="minorHAnsi" w:cstheme="minorBidi"/>
          <w:spacing w:val="1"/>
        </w:rPr>
        <w:t xml:space="preserve">collaborative </w:t>
      </w:r>
      <w:r w:rsidR="00AF597C" w:rsidRPr="35D9C3C7">
        <w:rPr>
          <w:rFonts w:asciiTheme="minorHAnsi" w:hAnsiTheme="minorHAnsi" w:cstheme="minorBidi"/>
          <w:spacing w:val="1"/>
        </w:rPr>
        <w:t>and</w:t>
      </w:r>
      <w:r w:rsidR="00881733" w:rsidRPr="35D9C3C7">
        <w:rPr>
          <w:rFonts w:asciiTheme="minorHAnsi" w:hAnsiTheme="minorHAnsi" w:cstheme="minorBidi"/>
          <w:spacing w:val="1"/>
        </w:rPr>
        <w:t xml:space="preserve"> transparent management of staff. </w:t>
      </w:r>
      <w:r w:rsidR="00E50CEF" w:rsidRPr="35D9C3C7">
        <w:rPr>
          <w:rFonts w:asciiTheme="minorHAnsi" w:hAnsiTheme="minorHAnsi" w:cstheme="minorBidi"/>
          <w:spacing w:val="1"/>
        </w:rPr>
        <w:t xml:space="preserve">To act as a key member of the Animal Care Team, providing animal welfare knowledge and guidance as appropriate. </w:t>
      </w:r>
      <w:r w:rsidR="6322E805" w:rsidRPr="35D9C3C7">
        <w:rPr>
          <w:rFonts w:asciiTheme="minorHAnsi" w:hAnsiTheme="minorHAnsi" w:cstheme="minorBidi"/>
          <w:spacing w:val="1"/>
        </w:rPr>
        <w:t>Four key focuses include our animals, our people, our performance and our communities we serve.</w:t>
      </w:r>
    </w:p>
    <w:p w14:paraId="59457EBB" w14:textId="7D3572DF" w:rsidR="00004AB5" w:rsidRDefault="5F66B95A" w:rsidP="51A58842">
      <w:pPr>
        <w:spacing w:before="240" w:line="276" w:lineRule="auto"/>
        <w:rPr>
          <w:rFonts w:asciiTheme="minorHAnsi" w:hAnsiTheme="minorHAnsi" w:cstheme="minorBidi"/>
        </w:rPr>
      </w:pPr>
      <w:r w:rsidRPr="1BE452CB">
        <w:rPr>
          <w:rFonts w:asciiTheme="minorHAnsi" w:hAnsiTheme="minorHAnsi" w:cstheme="minorBidi"/>
          <w:spacing w:val="1"/>
        </w:rPr>
        <w:t xml:space="preserve">In addition, </w:t>
      </w:r>
      <w:r w:rsidR="10617BC5" w:rsidRPr="1BE452CB">
        <w:rPr>
          <w:rFonts w:asciiTheme="minorHAnsi" w:hAnsiTheme="minorHAnsi" w:cstheme="minorBidi"/>
          <w:spacing w:val="1"/>
        </w:rPr>
        <w:t>they are t</w:t>
      </w:r>
      <w:r w:rsidR="009020DB" w:rsidRPr="1BE452CB">
        <w:rPr>
          <w:rFonts w:asciiTheme="minorHAnsi" w:hAnsiTheme="minorHAnsi" w:cstheme="minorBidi"/>
          <w:spacing w:val="1"/>
        </w:rPr>
        <w:t xml:space="preserve">o </w:t>
      </w:r>
      <w:r w:rsidR="543B77D7" w:rsidRPr="1BE452CB">
        <w:rPr>
          <w:rFonts w:asciiTheme="minorHAnsi" w:hAnsiTheme="minorHAnsi" w:cstheme="minorBidi"/>
          <w:spacing w:val="1"/>
        </w:rPr>
        <w:t xml:space="preserve">collaboratively </w:t>
      </w:r>
      <w:r w:rsidR="009020DB" w:rsidRPr="1BE452CB">
        <w:rPr>
          <w:rFonts w:asciiTheme="minorHAnsi" w:hAnsiTheme="minorHAnsi" w:cstheme="minorBidi"/>
          <w:spacing w:val="1"/>
        </w:rPr>
        <w:t>support the Centre Manager</w:t>
      </w:r>
      <w:r w:rsidR="00F53F85" w:rsidRPr="1BE452CB">
        <w:rPr>
          <w:rFonts w:asciiTheme="minorHAnsi" w:hAnsiTheme="minorHAnsi" w:cstheme="minorBidi"/>
          <w:spacing w:val="1"/>
        </w:rPr>
        <w:t xml:space="preserve"> as required</w:t>
      </w:r>
      <w:r w:rsidR="3280D578" w:rsidRPr="1BE452CB">
        <w:rPr>
          <w:rFonts w:asciiTheme="minorHAnsi" w:hAnsiTheme="minorHAnsi" w:cstheme="minorBidi"/>
          <w:spacing w:val="1"/>
        </w:rPr>
        <w:t>.</w:t>
      </w:r>
      <w:r w:rsidR="00F53F85" w:rsidRPr="1BE452CB">
        <w:rPr>
          <w:rFonts w:asciiTheme="minorHAnsi" w:hAnsiTheme="minorHAnsi" w:cstheme="minorBidi"/>
          <w:spacing w:val="1"/>
        </w:rPr>
        <w:t xml:space="preserve"> </w:t>
      </w:r>
      <w:r w:rsidR="3FE4FB6D" w:rsidRPr="1BE452CB">
        <w:rPr>
          <w:rFonts w:asciiTheme="minorHAnsi" w:hAnsiTheme="minorHAnsi" w:cstheme="minorBidi"/>
          <w:spacing w:val="1"/>
        </w:rPr>
        <w:t>This is to be achieved</w:t>
      </w:r>
      <w:r w:rsidR="00F53F85" w:rsidRPr="1BE452CB">
        <w:rPr>
          <w:rFonts w:asciiTheme="minorHAnsi" w:hAnsiTheme="minorHAnsi" w:cstheme="minorBidi"/>
          <w:spacing w:val="1"/>
        </w:rPr>
        <w:t xml:space="preserve"> by ensuring the efficient and effective operation of the Animal Attendant team</w:t>
      </w:r>
      <w:r w:rsidR="00A8547A" w:rsidRPr="1BE452CB">
        <w:rPr>
          <w:rFonts w:asciiTheme="minorHAnsi" w:hAnsiTheme="minorHAnsi" w:cstheme="minorBidi"/>
          <w:spacing w:val="1"/>
        </w:rPr>
        <w:t xml:space="preserve"> and</w:t>
      </w:r>
      <w:r w:rsidR="4F1BED9B" w:rsidRPr="1BE452CB">
        <w:rPr>
          <w:rFonts w:asciiTheme="minorHAnsi" w:hAnsiTheme="minorHAnsi" w:cstheme="minorBidi"/>
          <w:spacing w:val="1"/>
        </w:rPr>
        <w:t xml:space="preserve"> </w:t>
      </w:r>
      <w:r w:rsidR="00F86CC8" w:rsidRPr="1BE452CB">
        <w:rPr>
          <w:rFonts w:asciiTheme="minorHAnsi" w:hAnsiTheme="minorHAnsi" w:cstheme="minorBidi"/>
          <w:spacing w:val="1"/>
        </w:rPr>
        <w:t>m</w:t>
      </w:r>
      <w:r w:rsidR="71E4F4AA" w:rsidRPr="1BE452CB">
        <w:rPr>
          <w:rFonts w:asciiTheme="minorHAnsi" w:hAnsiTheme="minorHAnsi" w:cstheme="minorBidi"/>
          <w:spacing w:val="1"/>
        </w:rPr>
        <w:t>aintain</w:t>
      </w:r>
      <w:r w:rsidR="00F53F85" w:rsidRPr="1BE452CB">
        <w:rPr>
          <w:rFonts w:asciiTheme="minorHAnsi" w:hAnsiTheme="minorHAnsi" w:cstheme="minorBidi"/>
          <w:spacing w:val="1"/>
        </w:rPr>
        <w:t xml:space="preserve"> </w:t>
      </w:r>
      <w:r w:rsidR="00A8547A" w:rsidRPr="1BE452CB">
        <w:rPr>
          <w:rFonts w:asciiTheme="minorHAnsi" w:hAnsiTheme="minorHAnsi" w:cstheme="minorBidi"/>
          <w:spacing w:val="1"/>
        </w:rPr>
        <w:t>C</w:t>
      </w:r>
      <w:r w:rsidR="00F53F85" w:rsidRPr="1BE452CB">
        <w:rPr>
          <w:rFonts w:asciiTheme="minorHAnsi" w:hAnsiTheme="minorHAnsi" w:cstheme="minorBidi"/>
          <w:spacing w:val="1"/>
        </w:rPr>
        <w:t>entre standards</w:t>
      </w:r>
      <w:r w:rsidR="00A8547A" w:rsidRPr="1BE452CB">
        <w:rPr>
          <w:rFonts w:asciiTheme="minorHAnsi" w:hAnsiTheme="minorHAnsi" w:cstheme="minorBidi"/>
          <w:spacing w:val="1"/>
        </w:rPr>
        <w:t xml:space="preserve">. </w:t>
      </w:r>
      <w:r w:rsidR="00C11AD5" w:rsidRPr="1BE452CB">
        <w:rPr>
          <w:rFonts w:asciiTheme="minorHAnsi" w:hAnsiTheme="minorHAnsi" w:cstheme="minorBidi"/>
          <w:spacing w:val="1"/>
        </w:rPr>
        <w:t>To recruit</w:t>
      </w:r>
      <w:r w:rsidR="00834D92" w:rsidRPr="1BE452CB">
        <w:rPr>
          <w:rFonts w:asciiTheme="minorHAnsi" w:hAnsiTheme="minorHAnsi" w:cstheme="minorBidi"/>
          <w:spacing w:val="1"/>
        </w:rPr>
        <w:t>, train</w:t>
      </w:r>
      <w:r w:rsidR="00C11AD5" w:rsidRPr="1BE452CB">
        <w:rPr>
          <w:rFonts w:asciiTheme="minorHAnsi" w:hAnsiTheme="minorHAnsi" w:cstheme="minorBidi"/>
          <w:spacing w:val="1"/>
        </w:rPr>
        <w:t xml:space="preserve">, </w:t>
      </w:r>
      <w:r w:rsidR="23D7FB0D" w:rsidRPr="1BE452CB">
        <w:rPr>
          <w:rFonts w:asciiTheme="minorHAnsi" w:hAnsiTheme="minorHAnsi" w:cstheme="minorBidi"/>
          <w:spacing w:val="1"/>
        </w:rPr>
        <w:t xml:space="preserve">develop, </w:t>
      </w:r>
      <w:r w:rsidR="00004AB5" w:rsidRPr="1BE452CB">
        <w:rPr>
          <w:rFonts w:asciiTheme="minorHAnsi" w:hAnsiTheme="minorHAnsi" w:cstheme="minorBidi"/>
          <w:spacing w:val="1"/>
        </w:rPr>
        <w:t>manag</w:t>
      </w:r>
      <w:r w:rsidR="00C11AD5" w:rsidRPr="1BE452CB">
        <w:rPr>
          <w:rFonts w:asciiTheme="minorHAnsi" w:hAnsiTheme="minorHAnsi" w:cstheme="minorBidi"/>
          <w:spacing w:val="1"/>
        </w:rPr>
        <w:t>e</w:t>
      </w:r>
      <w:r w:rsidR="009020DB" w:rsidRPr="1BE452CB">
        <w:rPr>
          <w:rFonts w:asciiTheme="minorHAnsi" w:hAnsiTheme="minorHAnsi" w:cstheme="minorBidi"/>
          <w:spacing w:val="1"/>
        </w:rPr>
        <w:t xml:space="preserve"> </w:t>
      </w:r>
      <w:r w:rsidR="00C11AD5" w:rsidRPr="1BE452CB">
        <w:rPr>
          <w:rFonts w:asciiTheme="minorHAnsi" w:hAnsiTheme="minorHAnsi" w:cstheme="minorBidi"/>
          <w:spacing w:val="1"/>
        </w:rPr>
        <w:t xml:space="preserve">and provide ongoing support to </w:t>
      </w:r>
      <w:r w:rsidR="008C598D" w:rsidRPr="1BE452CB">
        <w:rPr>
          <w:rFonts w:asciiTheme="minorHAnsi" w:hAnsiTheme="minorHAnsi" w:cstheme="minorBidi"/>
          <w:spacing w:val="1"/>
        </w:rPr>
        <w:t xml:space="preserve">the </w:t>
      </w:r>
      <w:r w:rsidR="00004AB5" w:rsidRPr="1BE452CB">
        <w:rPr>
          <w:rFonts w:asciiTheme="minorHAnsi" w:hAnsiTheme="minorHAnsi" w:cstheme="minorBidi"/>
          <w:spacing w:val="1"/>
        </w:rPr>
        <w:t>Animal Care staff</w:t>
      </w:r>
      <w:r w:rsidR="008C598D" w:rsidRPr="1BE452CB">
        <w:rPr>
          <w:rFonts w:asciiTheme="minorHAnsi" w:hAnsiTheme="minorHAnsi" w:cstheme="minorBidi"/>
          <w:spacing w:val="1"/>
        </w:rPr>
        <w:t xml:space="preserve"> and </w:t>
      </w:r>
      <w:r w:rsidR="00834D92" w:rsidRPr="1BE452CB">
        <w:rPr>
          <w:rFonts w:asciiTheme="minorHAnsi" w:hAnsiTheme="minorHAnsi" w:cstheme="minorBidi"/>
          <w:spacing w:val="1"/>
        </w:rPr>
        <w:t>volunteers to ensure</w:t>
      </w:r>
      <w:r w:rsidR="00B7295F" w:rsidRPr="1BE452CB">
        <w:rPr>
          <w:rFonts w:asciiTheme="minorHAnsi" w:hAnsiTheme="minorHAnsi" w:cstheme="minorBidi"/>
          <w:spacing w:val="1"/>
        </w:rPr>
        <w:t xml:space="preserve"> the Centre operates efficiently and effectively</w:t>
      </w:r>
      <w:r w:rsidR="4FDF6E8D" w:rsidRPr="1BE452CB">
        <w:rPr>
          <w:rFonts w:asciiTheme="minorHAnsi" w:hAnsiTheme="minorHAnsi" w:cstheme="minorBidi"/>
          <w:spacing w:val="1"/>
        </w:rPr>
        <w:t xml:space="preserve"> </w:t>
      </w:r>
      <w:r w:rsidR="4FDF6E8D" w:rsidRPr="1BE452CB">
        <w:rPr>
          <w:color w:val="000000" w:themeColor="text1"/>
        </w:rPr>
        <w:t xml:space="preserve">and provides </w:t>
      </w:r>
      <w:r w:rsidR="4FDF6E8D" w:rsidRPr="1BE452CB">
        <w:t xml:space="preserve">additional centre support in the absence of </w:t>
      </w:r>
      <w:r w:rsidR="4C8BACC4" w:rsidRPr="1BE452CB">
        <w:t>the Centre</w:t>
      </w:r>
      <w:r w:rsidR="4FDF6E8D" w:rsidRPr="1BE452CB">
        <w:t xml:space="preserve"> Manager as needed.  </w:t>
      </w:r>
      <w:r w:rsidR="4FDF6E8D" w:rsidRPr="1BE452CB">
        <w:rPr>
          <w:color w:val="000000" w:themeColor="text1"/>
        </w:rPr>
        <w:t xml:space="preserve"> </w:t>
      </w:r>
    </w:p>
    <w:p w14:paraId="7FF91ABC" w14:textId="7EE4ED3D" w:rsidR="00004AB5" w:rsidRDefault="4FDF6E8D" w:rsidP="51A58842">
      <w:pPr>
        <w:spacing w:after="120" w:line="276" w:lineRule="auto"/>
        <w:jc w:val="both"/>
        <w:rPr>
          <w:rFonts w:asciiTheme="minorHAnsi" w:hAnsiTheme="minorHAnsi" w:cstheme="minorBidi"/>
        </w:rPr>
      </w:pPr>
      <w:r w:rsidRPr="1BE452CB">
        <w:t xml:space="preserve"> </w:t>
      </w:r>
    </w:p>
    <w:p w14:paraId="01A94E25" w14:textId="7282A982" w:rsidR="00004AB5" w:rsidRDefault="5051A0D0" w:rsidP="51A58842">
      <w:pPr>
        <w:spacing w:after="120" w:line="276" w:lineRule="auto"/>
        <w:jc w:val="both"/>
        <w:rPr>
          <w:rFonts w:asciiTheme="minorHAnsi" w:hAnsiTheme="minorHAnsi" w:cstheme="minorBidi"/>
          <w:spacing w:val="1"/>
        </w:rPr>
      </w:pPr>
      <w:r w:rsidRPr="51A58842">
        <w:rPr>
          <w:color w:val="000000" w:themeColor="text1"/>
          <w:sz w:val="24"/>
          <w:szCs w:val="24"/>
        </w:rPr>
        <w:t>Responsible for ensuring the physical health and behavioural needs of any animals in their care are met to a high standard, in accordance with SPCA’s Policies and Procedures and the Animal Welfare Act 1999.</w:t>
      </w: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825"/>
        <w:gridCol w:w="6673"/>
      </w:tblGrid>
      <w:tr w:rsidR="00414F85" w:rsidRPr="00B243C8" w14:paraId="20DDEEDE" w14:textId="77777777" w:rsidTr="51A58842">
        <w:trPr>
          <w:trHeight w:val="412"/>
        </w:trPr>
        <w:tc>
          <w:tcPr>
            <w:tcW w:w="2825" w:type="dxa"/>
          </w:tcPr>
          <w:p w14:paraId="102DC289" w14:textId="77777777" w:rsidR="00414F85" w:rsidRPr="00B243C8" w:rsidRDefault="006F1180" w:rsidP="00E57AE3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ACCOUNTABILITIES:</w:t>
            </w:r>
          </w:p>
        </w:tc>
        <w:tc>
          <w:tcPr>
            <w:tcW w:w="6673" w:type="dxa"/>
          </w:tcPr>
          <w:p w14:paraId="468CC13C" w14:textId="77777777" w:rsidR="00414F85" w:rsidRPr="00B243C8" w:rsidRDefault="006F1180">
            <w:pPr>
              <w:pStyle w:val="TableParagraph"/>
              <w:spacing w:line="292" w:lineRule="exact"/>
              <w:ind w:left="105" w:firstLine="0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RESPONSIBILITIES:</w:t>
            </w:r>
          </w:p>
        </w:tc>
      </w:tr>
      <w:tr w:rsidR="009F6E2E" w:rsidRPr="00B243C8" w14:paraId="2E2DDBE4" w14:textId="77777777" w:rsidTr="51A58842">
        <w:trPr>
          <w:trHeight w:val="407"/>
        </w:trPr>
        <w:tc>
          <w:tcPr>
            <w:tcW w:w="2825" w:type="dxa"/>
          </w:tcPr>
          <w:p w14:paraId="7D218CD7" w14:textId="243F8D03" w:rsidR="009F6E2E" w:rsidRPr="007E3569" w:rsidRDefault="2BE53EA8" w:rsidP="007656AC">
            <w:pPr>
              <w:pStyle w:val="TableParagraph"/>
              <w:numPr>
                <w:ilvl w:val="0"/>
                <w:numId w:val="3"/>
              </w:numPr>
              <w:spacing w:line="259" w:lineRule="auto"/>
              <w:ind w:right="224"/>
              <w:rPr>
                <w:rFonts w:asciiTheme="minorHAnsi" w:hAnsiTheme="minorHAnsi" w:cstheme="minorBidi"/>
              </w:rPr>
            </w:pPr>
            <w:r w:rsidRPr="35D9C3C7">
              <w:rPr>
                <w:rFonts w:asciiTheme="minorHAnsi" w:hAnsiTheme="minorHAnsi" w:cstheme="minorBidi"/>
              </w:rPr>
              <w:t>People Leadership</w:t>
            </w:r>
          </w:p>
        </w:tc>
        <w:tc>
          <w:tcPr>
            <w:tcW w:w="6673" w:type="dxa"/>
          </w:tcPr>
          <w:p w14:paraId="34852A1F" w14:textId="33EBD41F" w:rsidR="00BE2202" w:rsidRDefault="6B616725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20ADEB46">
              <w:rPr>
                <w:rFonts w:asciiTheme="minorHAnsi" w:hAnsiTheme="minorHAnsi" w:cstheme="minorBidi"/>
              </w:rPr>
              <w:t>Manage and develop the Animal Care team ensuring effective</w:t>
            </w:r>
            <w:r w:rsidR="0746F906" w:rsidRPr="20ADEB46">
              <w:rPr>
                <w:rFonts w:asciiTheme="minorHAnsi" w:hAnsiTheme="minorHAnsi" w:cstheme="minorBidi"/>
              </w:rPr>
              <w:t xml:space="preserve"> professional</w:t>
            </w:r>
            <w:r w:rsidRPr="20ADEB46">
              <w:rPr>
                <w:rFonts w:asciiTheme="minorHAnsi" w:hAnsiTheme="minorHAnsi" w:cstheme="minorBidi"/>
              </w:rPr>
              <w:t xml:space="preserve"> relationships between </w:t>
            </w:r>
            <w:r w:rsidR="5FD0C1E5" w:rsidRPr="20ADEB46">
              <w:rPr>
                <w:rFonts w:asciiTheme="minorHAnsi" w:hAnsiTheme="minorHAnsi" w:cstheme="minorBidi"/>
              </w:rPr>
              <w:t xml:space="preserve">team members and the wider SPCA staff (including National Support Office members and management). </w:t>
            </w:r>
          </w:p>
          <w:p w14:paraId="48507418" w14:textId="112B0921" w:rsidR="00F642A2" w:rsidRDefault="00F642A2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Promote</w:t>
            </w:r>
            <w:r w:rsidR="003573EB">
              <w:rPr>
                <w:rFonts w:asciiTheme="minorHAnsi" w:hAnsiTheme="minorHAnsi" w:cstheme="minorBidi"/>
              </w:rPr>
              <w:t xml:space="preserve">, </w:t>
            </w:r>
            <w:r>
              <w:rPr>
                <w:rFonts w:asciiTheme="minorHAnsi" w:hAnsiTheme="minorHAnsi" w:cstheme="minorBidi"/>
              </w:rPr>
              <w:t xml:space="preserve">encourage </w:t>
            </w:r>
            <w:r w:rsidR="003573EB">
              <w:rPr>
                <w:rFonts w:asciiTheme="minorHAnsi" w:hAnsiTheme="minorHAnsi" w:cstheme="minorBidi"/>
              </w:rPr>
              <w:t xml:space="preserve">and foster </w:t>
            </w:r>
            <w:r>
              <w:rPr>
                <w:rFonts w:asciiTheme="minorHAnsi" w:hAnsiTheme="minorHAnsi" w:cstheme="minorBidi"/>
              </w:rPr>
              <w:t>a collaborative</w:t>
            </w:r>
            <w:r w:rsidR="001D1F57">
              <w:rPr>
                <w:rFonts w:asciiTheme="minorHAnsi" w:hAnsiTheme="minorHAnsi" w:cstheme="minorBidi"/>
              </w:rPr>
              <w:t xml:space="preserve"> and supportive</w:t>
            </w:r>
            <w:r>
              <w:rPr>
                <w:rFonts w:asciiTheme="minorHAnsi" w:hAnsiTheme="minorHAnsi" w:cstheme="minorBidi"/>
              </w:rPr>
              <w:t xml:space="preserve"> work environment for the Animal Care Department, the Centre and the wider SPCA.</w:t>
            </w:r>
          </w:p>
          <w:p w14:paraId="02B14631" w14:textId="0BC2DC39" w:rsidR="006D7707" w:rsidRPr="00BE2202" w:rsidRDefault="006D7707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Foster and maintain a strong</w:t>
            </w:r>
            <w:r w:rsidR="008A3DBB">
              <w:rPr>
                <w:rFonts w:asciiTheme="minorHAnsi" w:hAnsiTheme="minorHAnsi" w:cstheme="minorBidi"/>
              </w:rPr>
              <w:t xml:space="preserve"> collaborative </w:t>
            </w:r>
            <w:r>
              <w:rPr>
                <w:rFonts w:asciiTheme="minorHAnsi" w:hAnsiTheme="minorHAnsi" w:cstheme="minorBidi"/>
              </w:rPr>
              <w:t xml:space="preserve">relationship between the </w:t>
            </w:r>
            <w:r w:rsidR="008A3DBB">
              <w:rPr>
                <w:rFonts w:asciiTheme="minorHAnsi" w:hAnsiTheme="minorHAnsi" w:cstheme="minorBidi"/>
              </w:rPr>
              <w:t xml:space="preserve">SPCA Inspectorate and the Animal Care Department. </w:t>
            </w:r>
          </w:p>
          <w:p w14:paraId="73ADB87B" w14:textId="23EE3BE7" w:rsidR="00BE2202" w:rsidRPr="00BE2202" w:rsidRDefault="00BE2202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BE2202">
              <w:rPr>
                <w:rFonts w:asciiTheme="minorHAnsi" w:hAnsiTheme="minorHAnsi" w:cstheme="minorBidi"/>
              </w:rPr>
              <w:t>Ensure critical people practices (e.g. recruitment, performance management, training and development, recognition, etc.) are effectively applied and reflect acceptable employment practices</w:t>
            </w:r>
            <w:r w:rsidR="00DC0DCE">
              <w:rPr>
                <w:rFonts w:asciiTheme="minorHAnsi" w:hAnsiTheme="minorHAnsi" w:cstheme="minorBidi"/>
              </w:rPr>
              <w:t>.</w:t>
            </w:r>
          </w:p>
          <w:p w14:paraId="358EDF3B" w14:textId="77777777" w:rsidR="00F642A2" w:rsidRPr="00DB7D06" w:rsidRDefault="00F642A2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00DB7D06">
              <w:rPr>
                <w:rFonts w:asciiTheme="minorHAnsi" w:hAnsiTheme="minorHAnsi" w:cstheme="minorBidi"/>
              </w:rPr>
              <w:t>Ensure all HR practices are fair and reasonable, and in accordance with relevant HR policies and procedures, and all significant concerns are escalated to the Centre Manager and/or HR Advisor.</w:t>
            </w:r>
          </w:p>
          <w:p w14:paraId="7B95CAEF" w14:textId="780600ED" w:rsidR="00BE2202" w:rsidRPr="00BE2202" w:rsidRDefault="00BE2202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BE2202">
              <w:rPr>
                <w:rFonts w:asciiTheme="minorHAnsi" w:hAnsiTheme="minorHAnsi" w:cstheme="minorBidi"/>
              </w:rPr>
              <w:t xml:space="preserve">Ensure optimum employee and volunteer engagement, </w:t>
            </w:r>
            <w:r w:rsidRPr="00BE2202">
              <w:rPr>
                <w:rFonts w:asciiTheme="minorHAnsi" w:hAnsiTheme="minorHAnsi" w:cstheme="minorBidi"/>
              </w:rPr>
              <w:lastRenderedPageBreak/>
              <w:t>training and retention</w:t>
            </w:r>
            <w:r w:rsidR="00DC0DCE">
              <w:rPr>
                <w:rFonts w:asciiTheme="minorHAnsi" w:hAnsiTheme="minorHAnsi" w:cstheme="minorBidi"/>
              </w:rPr>
              <w:t>.</w:t>
            </w:r>
          </w:p>
          <w:p w14:paraId="3C9729A9" w14:textId="43F062AB" w:rsidR="00BE2202" w:rsidRPr="00BE2202" w:rsidRDefault="00BE2202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BE2202">
              <w:rPr>
                <w:rFonts w:asciiTheme="minorHAnsi" w:hAnsiTheme="minorHAnsi" w:cstheme="minorBidi"/>
              </w:rPr>
              <w:t>Apply SPCA’s policies and procedures to support a high performing workforce, including a culture of health, safety and wellbeing</w:t>
            </w:r>
            <w:r w:rsidR="00DC0DCE">
              <w:rPr>
                <w:rFonts w:asciiTheme="minorHAnsi" w:hAnsiTheme="minorHAnsi" w:cstheme="minorBidi"/>
              </w:rPr>
              <w:t>.</w:t>
            </w:r>
          </w:p>
          <w:p w14:paraId="546288F1" w14:textId="22737F89" w:rsidR="00DD7411" w:rsidRDefault="00BE2202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BE2202">
              <w:rPr>
                <w:rFonts w:asciiTheme="minorHAnsi" w:hAnsiTheme="minorHAnsi" w:cstheme="minorBidi"/>
              </w:rPr>
              <w:t>Maintain consistent standards, processes and systems in the centre following national objectives</w:t>
            </w:r>
            <w:r w:rsidR="00DC0DCE">
              <w:rPr>
                <w:rFonts w:asciiTheme="minorHAnsi" w:hAnsiTheme="minorHAnsi" w:cstheme="minorBidi"/>
              </w:rPr>
              <w:t>.</w:t>
            </w:r>
          </w:p>
          <w:p w14:paraId="091844C9" w14:textId="77777777" w:rsidR="00DB7D06" w:rsidRPr="00DB7D06" w:rsidRDefault="00DB7D06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00DB7D06">
              <w:rPr>
                <w:rFonts w:asciiTheme="minorHAnsi" w:hAnsiTheme="minorHAnsi" w:cstheme="minorBidi"/>
              </w:rPr>
              <w:t>Ensure all timesheets and leave applications for team are submitted within stipulated timeframes.</w:t>
            </w:r>
          </w:p>
          <w:p w14:paraId="01C99A37" w14:textId="2D674801" w:rsidR="00BC0BCB" w:rsidRPr="00A555D5" w:rsidRDefault="00F02DDF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Carry out regular catch ups with Animal Attendant staff.</w:t>
            </w:r>
          </w:p>
        </w:tc>
      </w:tr>
      <w:tr w:rsidR="009371CD" w:rsidRPr="00B243C8" w14:paraId="3E5F21E7" w14:textId="77777777" w:rsidTr="51A58842">
        <w:trPr>
          <w:trHeight w:val="407"/>
        </w:trPr>
        <w:tc>
          <w:tcPr>
            <w:tcW w:w="2825" w:type="dxa"/>
          </w:tcPr>
          <w:p w14:paraId="65182B8A" w14:textId="39D575F0" w:rsidR="009371CD" w:rsidRDefault="00E26C2C" w:rsidP="007656AC">
            <w:pPr>
              <w:pStyle w:val="TableParagraph"/>
              <w:numPr>
                <w:ilvl w:val="0"/>
                <w:numId w:val="3"/>
              </w:numPr>
              <w:ind w:right="224"/>
              <w:rPr>
                <w:rFonts w:asciiTheme="minorHAnsi" w:hAnsiTheme="minorHAnsi" w:cstheme="minorHAnsi"/>
              </w:rPr>
            </w:pPr>
            <w:r>
              <w:lastRenderedPageBreak/>
              <w:t>Operational Duties</w:t>
            </w:r>
          </w:p>
        </w:tc>
        <w:tc>
          <w:tcPr>
            <w:tcW w:w="6673" w:type="dxa"/>
          </w:tcPr>
          <w:p w14:paraId="2D74F57A" w14:textId="3CD569AE" w:rsidR="00E26C2C" w:rsidRDefault="00130B50" w:rsidP="007656AC">
            <w:pPr>
              <w:pStyle w:val="ListParagraph"/>
              <w:numPr>
                <w:ilvl w:val="0"/>
                <w:numId w:val="2"/>
              </w:numPr>
              <w:adjustRightInd w:val="0"/>
              <w:rPr>
                <w:color w:val="000000" w:themeColor="text1"/>
                <w:lang w:eastAsia="en-NZ"/>
              </w:rPr>
            </w:pPr>
            <w:r w:rsidRPr="00130B50">
              <w:rPr>
                <w:color w:val="000000" w:themeColor="text1"/>
                <w:lang w:eastAsia="en-NZ"/>
              </w:rPr>
              <w:t>Have excellent operational knowledge of</w:t>
            </w:r>
            <w:r w:rsidR="00E26C2C" w:rsidRPr="00130B50">
              <w:rPr>
                <w:rFonts w:asciiTheme="minorHAnsi" w:hAnsiTheme="minorHAnsi" w:cstheme="minorBidi"/>
              </w:rPr>
              <w:t xml:space="preserve"> </w:t>
            </w:r>
            <w:r w:rsidR="00E26C2C">
              <w:rPr>
                <w:rFonts w:asciiTheme="minorHAnsi" w:hAnsiTheme="minorHAnsi" w:cstheme="minorBidi"/>
              </w:rPr>
              <w:t xml:space="preserve">the </w:t>
            </w:r>
            <w:r w:rsidR="00E26C2C" w:rsidRPr="00130B50">
              <w:rPr>
                <w:rFonts w:asciiTheme="minorHAnsi" w:hAnsiTheme="minorHAnsi" w:cstheme="minorBidi"/>
              </w:rPr>
              <w:t xml:space="preserve">SPCA Animal Welfare Policies </w:t>
            </w:r>
            <w:r w:rsidR="00F2754A">
              <w:rPr>
                <w:rFonts w:asciiTheme="minorHAnsi" w:hAnsiTheme="minorHAnsi" w:cstheme="minorBidi"/>
              </w:rPr>
              <w:t>and</w:t>
            </w:r>
            <w:r w:rsidR="00E26C2C" w:rsidRPr="00130B50">
              <w:rPr>
                <w:rFonts w:asciiTheme="minorHAnsi" w:hAnsiTheme="minorHAnsi" w:cstheme="minorBidi"/>
              </w:rPr>
              <w:t xml:space="preserve"> Procedures, centre-specific procedures, and </w:t>
            </w:r>
            <w:r w:rsidR="3211F95F" w:rsidRPr="2F888F6E">
              <w:rPr>
                <w:rFonts w:asciiTheme="minorHAnsi" w:hAnsiTheme="minorHAnsi" w:cstheme="minorBidi"/>
              </w:rPr>
              <w:t xml:space="preserve">additional processes </w:t>
            </w:r>
            <w:r w:rsidR="00E26C2C" w:rsidRPr="00130B50">
              <w:rPr>
                <w:rFonts w:asciiTheme="minorHAnsi" w:hAnsiTheme="minorHAnsi" w:cstheme="minorBidi"/>
              </w:rPr>
              <w:t xml:space="preserve">as </w:t>
            </w:r>
            <w:r w:rsidR="00604F64">
              <w:rPr>
                <w:rFonts w:asciiTheme="minorHAnsi" w:hAnsiTheme="minorHAnsi" w:cstheme="minorBidi"/>
              </w:rPr>
              <w:t>directed</w:t>
            </w:r>
            <w:r w:rsidR="00E26C2C" w:rsidRPr="00130B50">
              <w:rPr>
                <w:rFonts w:asciiTheme="minorHAnsi" w:hAnsiTheme="minorHAnsi" w:cstheme="minorBidi"/>
              </w:rPr>
              <w:t xml:space="preserve"> by the Centre Manager.</w:t>
            </w:r>
          </w:p>
          <w:p w14:paraId="53CC2EB1" w14:textId="7A580CB5" w:rsidR="00130B50" w:rsidRPr="00130B50" w:rsidRDefault="25F7E80E" w:rsidP="007656AC">
            <w:pPr>
              <w:pStyle w:val="ListParagraph"/>
              <w:numPr>
                <w:ilvl w:val="0"/>
                <w:numId w:val="2"/>
              </w:numPr>
              <w:adjustRightInd w:val="0"/>
              <w:rPr>
                <w:color w:val="000000" w:themeColor="text1"/>
                <w:lang w:eastAsia="en-NZ"/>
              </w:rPr>
            </w:pPr>
            <w:r w:rsidRPr="0651BA57">
              <w:rPr>
                <w:rFonts w:asciiTheme="minorHAnsi" w:hAnsiTheme="minorHAnsi" w:cstheme="minorBidi"/>
              </w:rPr>
              <w:t>C</w:t>
            </w:r>
            <w:r w:rsidR="39B64FE7" w:rsidRPr="0651BA57">
              <w:rPr>
                <w:rFonts w:asciiTheme="minorHAnsi" w:hAnsiTheme="minorHAnsi" w:cstheme="minorBidi"/>
              </w:rPr>
              <w:t xml:space="preserve">arry out hands-on animal care duties </w:t>
            </w:r>
            <w:r w:rsidR="25B391C5" w:rsidRPr="0651BA57">
              <w:rPr>
                <w:rFonts w:asciiTheme="minorHAnsi" w:hAnsiTheme="minorHAnsi" w:cstheme="minorBidi"/>
              </w:rPr>
              <w:t>as necessary</w:t>
            </w:r>
            <w:r w:rsidR="0C3DDDCB" w:rsidRPr="0651BA57">
              <w:rPr>
                <w:rFonts w:asciiTheme="minorHAnsi" w:hAnsiTheme="minorHAnsi" w:cstheme="minorBidi"/>
              </w:rPr>
              <w:t xml:space="preserve"> across all species</w:t>
            </w:r>
            <w:r w:rsidR="25B391C5" w:rsidRPr="0651BA57">
              <w:rPr>
                <w:rFonts w:asciiTheme="minorHAnsi" w:hAnsiTheme="minorHAnsi" w:cstheme="minorBidi"/>
              </w:rPr>
              <w:t>.</w:t>
            </w:r>
          </w:p>
          <w:p w14:paraId="64E3E96A" w14:textId="77777777" w:rsidR="00DC0DCE" w:rsidRDefault="0FE72144" w:rsidP="51A588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51A58842">
              <w:rPr>
                <w:rFonts w:asciiTheme="minorHAnsi" w:hAnsiTheme="minorHAnsi" w:cstheme="minorBidi"/>
              </w:rPr>
              <w:t>Ensure that animal care staff and volunteers have the appropriate support to carry out operational work effectively, accountably and safely.</w:t>
            </w:r>
          </w:p>
          <w:p w14:paraId="6B8B5B0D" w14:textId="182DDDB0" w:rsidR="7C7EEF82" w:rsidRDefault="7C7EEF82" w:rsidP="51A58842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Bidi"/>
              </w:rPr>
            </w:pPr>
            <w:r w:rsidRPr="51A58842">
              <w:rPr>
                <w:rFonts w:asciiTheme="minorHAnsi" w:hAnsiTheme="minorHAnsi" w:cstheme="minorBidi"/>
              </w:rPr>
              <w:t xml:space="preserve">Practice daily husbandry, hygiene and animal handling techniques in accordance with SPCA’s procedures and standards, and as applicable to the species.  </w:t>
            </w:r>
          </w:p>
          <w:p w14:paraId="75B07D58" w14:textId="1EEC72AB" w:rsidR="00E277D0" w:rsidRPr="00DC0DCE" w:rsidRDefault="5A2182D2" w:rsidP="3FD9F15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6AB6789C">
              <w:rPr>
                <w:rFonts w:asciiTheme="minorHAnsi" w:hAnsiTheme="minorHAnsi" w:cstheme="minorBidi"/>
              </w:rPr>
              <w:t xml:space="preserve">Support </w:t>
            </w:r>
            <w:r w:rsidR="54C6431D" w:rsidRPr="6AB6789C">
              <w:rPr>
                <w:rFonts w:asciiTheme="minorHAnsi" w:hAnsiTheme="minorHAnsi" w:cstheme="minorBidi"/>
              </w:rPr>
              <w:t xml:space="preserve">the </w:t>
            </w:r>
            <w:r w:rsidR="5A3D50EE" w:rsidRPr="6AB6789C">
              <w:rPr>
                <w:rFonts w:asciiTheme="minorHAnsi" w:hAnsiTheme="minorHAnsi" w:cstheme="minorBidi"/>
              </w:rPr>
              <w:t xml:space="preserve">Centre Manager </w:t>
            </w:r>
            <w:r w:rsidR="54C6431D" w:rsidRPr="6AB6789C">
              <w:rPr>
                <w:rFonts w:asciiTheme="minorHAnsi" w:hAnsiTheme="minorHAnsi" w:cstheme="minorBidi"/>
              </w:rPr>
              <w:t>in the recruitment, induction, training, mentoring</w:t>
            </w:r>
            <w:r w:rsidR="7EEC9249" w:rsidRPr="6AB6789C">
              <w:rPr>
                <w:rFonts w:asciiTheme="minorHAnsi" w:hAnsiTheme="minorHAnsi" w:cstheme="minorBidi"/>
              </w:rPr>
              <w:t xml:space="preserve"> and retention of volunteers and fosterers.</w:t>
            </w:r>
          </w:p>
          <w:p w14:paraId="167E8192" w14:textId="3AB22AE8" w:rsidR="00DC0DCE" w:rsidRPr="00DC0DCE" w:rsidRDefault="18BECE82" w:rsidP="3FD9F15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6AB6789C">
              <w:rPr>
                <w:rFonts w:asciiTheme="minorHAnsi" w:hAnsiTheme="minorHAnsi" w:cstheme="minorBidi"/>
              </w:rPr>
              <w:t xml:space="preserve">Coordinate and maintain animal attendant and volunteer rosters and workload, working with </w:t>
            </w:r>
            <w:r w:rsidR="4F1BF3F3" w:rsidRPr="6AB6789C">
              <w:rPr>
                <w:rFonts w:asciiTheme="minorHAnsi" w:hAnsiTheme="minorHAnsi" w:cstheme="minorBidi"/>
              </w:rPr>
              <w:t>the Centre</w:t>
            </w:r>
            <w:r w:rsidR="468B4B58" w:rsidRPr="6AB6789C">
              <w:rPr>
                <w:rFonts w:asciiTheme="minorHAnsi" w:hAnsiTheme="minorHAnsi" w:cstheme="minorBidi"/>
              </w:rPr>
              <w:t xml:space="preserve"> Manager </w:t>
            </w:r>
            <w:r w:rsidRPr="6AB6789C">
              <w:rPr>
                <w:rFonts w:asciiTheme="minorHAnsi" w:hAnsiTheme="minorHAnsi" w:cstheme="minorBidi"/>
              </w:rPr>
              <w:t>to ensure appropriate support every day.</w:t>
            </w:r>
          </w:p>
          <w:p w14:paraId="0E3D6D66" w14:textId="74220D49" w:rsidR="00DC0DCE" w:rsidRDefault="0A5B537B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5D9C3C7">
              <w:rPr>
                <w:rFonts w:asciiTheme="minorHAnsi" w:hAnsiTheme="minorHAnsi" w:cstheme="minorBidi"/>
              </w:rPr>
              <w:t>Monitor data entry and e</w:t>
            </w:r>
            <w:r w:rsidR="401FC13B" w:rsidRPr="35D9C3C7">
              <w:rPr>
                <w:rFonts w:asciiTheme="minorHAnsi" w:hAnsiTheme="minorHAnsi" w:cstheme="minorBidi"/>
              </w:rPr>
              <w:t>nsure all reporting is completed in a timely</w:t>
            </w:r>
            <w:r w:rsidRPr="35D9C3C7">
              <w:rPr>
                <w:rFonts w:asciiTheme="minorHAnsi" w:hAnsiTheme="minorHAnsi" w:cstheme="minorBidi"/>
              </w:rPr>
              <w:t xml:space="preserve"> and accurate</w:t>
            </w:r>
            <w:r w:rsidR="401FC13B" w:rsidRPr="35D9C3C7">
              <w:rPr>
                <w:rFonts w:asciiTheme="minorHAnsi" w:hAnsiTheme="minorHAnsi" w:cstheme="minorBidi"/>
              </w:rPr>
              <w:t xml:space="preserve"> manner to the Centre Manager.</w:t>
            </w:r>
          </w:p>
          <w:p w14:paraId="7D664C38" w14:textId="59648FA5" w:rsidR="00A26F50" w:rsidRPr="00DC0DCE" w:rsidRDefault="00A26F50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Ensure the Animal Care Department operates within the bounds of the financial </w:t>
            </w:r>
            <w:r w:rsidR="001869EB">
              <w:rPr>
                <w:rFonts w:asciiTheme="minorHAnsi" w:hAnsiTheme="minorHAnsi" w:cstheme="minorBidi"/>
              </w:rPr>
              <w:t>budget</w:t>
            </w:r>
            <w:r w:rsidR="00672982">
              <w:rPr>
                <w:rFonts w:asciiTheme="minorHAnsi" w:hAnsiTheme="minorHAnsi" w:cstheme="minorBidi"/>
              </w:rPr>
              <w:t xml:space="preserve"> by actively </w:t>
            </w:r>
            <w:r w:rsidR="001869EB">
              <w:rPr>
                <w:rFonts w:asciiTheme="minorHAnsi" w:hAnsiTheme="minorHAnsi" w:cstheme="minorBidi"/>
              </w:rPr>
              <w:t>monitor</w:t>
            </w:r>
            <w:r w:rsidR="00672982">
              <w:rPr>
                <w:rFonts w:asciiTheme="minorHAnsi" w:hAnsiTheme="minorHAnsi" w:cstheme="minorBidi"/>
              </w:rPr>
              <w:t xml:space="preserve">ing </w:t>
            </w:r>
            <w:r w:rsidR="001869EB">
              <w:rPr>
                <w:rFonts w:asciiTheme="minorHAnsi" w:hAnsiTheme="minorHAnsi" w:cstheme="minorBidi"/>
              </w:rPr>
              <w:t xml:space="preserve">expenses and </w:t>
            </w:r>
            <w:r w:rsidR="007C65D2">
              <w:rPr>
                <w:rFonts w:asciiTheme="minorHAnsi" w:hAnsiTheme="minorHAnsi" w:cstheme="minorBidi"/>
              </w:rPr>
              <w:t>costs.</w:t>
            </w:r>
          </w:p>
          <w:p w14:paraId="548D824A" w14:textId="0813F088" w:rsidR="00130B50" w:rsidRDefault="009D6B2D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Ensure the Animal Care Department operates within the Centre’s capacity for care, in accordance with the AWOS Policies </w:t>
            </w:r>
            <w:r w:rsidR="00F2754A">
              <w:rPr>
                <w:rFonts w:asciiTheme="minorHAnsi" w:hAnsiTheme="minorHAnsi" w:cstheme="minorBidi"/>
              </w:rPr>
              <w:t>and</w:t>
            </w:r>
            <w:r>
              <w:rPr>
                <w:rFonts w:asciiTheme="minorHAnsi" w:hAnsiTheme="minorHAnsi" w:cstheme="minorBidi"/>
              </w:rPr>
              <w:t xml:space="preserve"> Procedures, </w:t>
            </w:r>
            <w:r w:rsidR="003E411C">
              <w:rPr>
                <w:rFonts w:asciiTheme="minorHAnsi" w:hAnsiTheme="minorHAnsi" w:cstheme="minorBidi"/>
              </w:rPr>
              <w:t>and take appropriate action to mitigate the risks.</w:t>
            </w:r>
          </w:p>
          <w:p w14:paraId="3A03FB71" w14:textId="004CF4E8" w:rsidR="003E411C" w:rsidRDefault="003E411C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Ensure the entry of animals</w:t>
            </w:r>
            <w:r w:rsidR="00622D24">
              <w:rPr>
                <w:rFonts w:asciiTheme="minorHAnsi" w:hAnsiTheme="minorHAnsi" w:cstheme="minorBidi"/>
              </w:rPr>
              <w:t>, length of stay, disease management, (behavioural and medical) assessments and euthanasia decisions are</w:t>
            </w:r>
            <w:r>
              <w:rPr>
                <w:rFonts w:asciiTheme="minorHAnsi" w:hAnsiTheme="minorHAnsi" w:cstheme="minorBidi"/>
              </w:rPr>
              <w:t xml:space="preserve"> maintained</w:t>
            </w:r>
            <w:r w:rsidR="00453956">
              <w:rPr>
                <w:rFonts w:asciiTheme="minorHAnsi" w:hAnsiTheme="minorHAnsi" w:cstheme="minorBidi"/>
              </w:rPr>
              <w:t xml:space="preserve"> and recorded</w:t>
            </w:r>
            <w:r>
              <w:rPr>
                <w:rFonts w:asciiTheme="minorHAnsi" w:hAnsiTheme="minorHAnsi" w:cstheme="minorBidi"/>
              </w:rPr>
              <w:t xml:space="preserve"> in accordance </w:t>
            </w:r>
            <w:r w:rsidR="00622D24">
              <w:rPr>
                <w:rFonts w:asciiTheme="minorHAnsi" w:hAnsiTheme="minorHAnsi" w:cstheme="minorBidi"/>
              </w:rPr>
              <w:t>with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622D24">
              <w:rPr>
                <w:rFonts w:asciiTheme="minorHAnsi" w:hAnsiTheme="minorHAnsi" w:cstheme="minorBidi"/>
              </w:rPr>
              <w:t xml:space="preserve">the </w:t>
            </w:r>
            <w:r>
              <w:rPr>
                <w:rFonts w:asciiTheme="minorHAnsi" w:hAnsiTheme="minorHAnsi" w:cstheme="minorBidi"/>
              </w:rPr>
              <w:t xml:space="preserve">AWOS Policies </w:t>
            </w:r>
            <w:r w:rsidR="00F2754A">
              <w:rPr>
                <w:rFonts w:asciiTheme="minorHAnsi" w:hAnsiTheme="minorHAnsi" w:cstheme="minorBidi"/>
              </w:rPr>
              <w:t>and</w:t>
            </w:r>
            <w:r>
              <w:rPr>
                <w:rFonts w:asciiTheme="minorHAnsi" w:hAnsiTheme="minorHAnsi" w:cstheme="minorBidi"/>
              </w:rPr>
              <w:t xml:space="preserve"> Procedures. </w:t>
            </w:r>
          </w:p>
          <w:p w14:paraId="2F4585B0" w14:textId="169E11B8" w:rsidR="008A3DBB" w:rsidRDefault="00C46EA1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Collaborate and </w:t>
            </w:r>
            <w:r w:rsidR="009E5AEA">
              <w:rPr>
                <w:rFonts w:asciiTheme="minorHAnsi" w:hAnsiTheme="minorHAnsi" w:cstheme="minorBidi"/>
              </w:rPr>
              <w:t>communicate</w:t>
            </w:r>
            <w:r>
              <w:rPr>
                <w:rFonts w:asciiTheme="minorHAnsi" w:hAnsiTheme="minorHAnsi" w:cstheme="minorBidi"/>
              </w:rPr>
              <w:t xml:space="preserve"> with the Inspectorate to ensure TIP/Seized animals have </w:t>
            </w:r>
            <w:r w:rsidR="00E47EA4">
              <w:rPr>
                <w:rFonts w:asciiTheme="minorHAnsi" w:hAnsiTheme="minorHAnsi" w:cstheme="minorBidi"/>
              </w:rPr>
              <w:t xml:space="preserve">(behavioural or veterinary) </w:t>
            </w:r>
            <w:r>
              <w:rPr>
                <w:rFonts w:asciiTheme="minorHAnsi" w:hAnsiTheme="minorHAnsi" w:cstheme="minorBidi"/>
              </w:rPr>
              <w:t xml:space="preserve">plans in place, and </w:t>
            </w:r>
            <w:r w:rsidR="004957E5">
              <w:rPr>
                <w:rFonts w:asciiTheme="minorHAnsi" w:hAnsiTheme="minorHAnsi" w:cstheme="minorBidi"/>
              </w:rPr>
              <w:t>these are being followed</w:t>
            </w:r>
            <w:r w:rsidR="00411954">
              <w:rPr>
                <w:rFonts w:asciiTheme="minorHAnsi" w:hAnsiTheme="minorHAnsi" w:cstheme="minorBidi"/>
              </w:rPr>
              <w:t xml:space="preserve"> and recorded correctly</w:t>
            </w:r>
            <w:r w:rsidR="004957E5">
              <w:rPr>
                <w:rFonts w:asciiTheme="minorHAnsi" w:hAnsiTheme="minorHAnsi" w:cstheme="minorBidi"/>
              </w:rPr>
              <w:t xml:space="preserve"> by all </w:t>
            </w:r>
            <w:r w:rsidR="00411954">
              <w:rPr>
                <w:rFonts w:asciiTheme="minorHAnsi" w:hAnsiTheme="minorHAnsi" w:cstheme="minorBidi"/>
              </w:rPr>
              <w:t xml:space="preserve">involved </w:t>
            </w:r>
            <w:r w:rsidR="004957E5">
              <w:rPr>
                <w:rFonts w:asciiTheme="minorHAnsi" w:hAnsiTheme="minorHAnsi" w:cstheme="minorBidi"/>
              </w:rPr>
              <w:t xml:space="preserve">staff. </w:t>
            </w:r>
          </w:p>
          <w:p w14:paraId="7427BF96" w14:textId="66DA7DC7" w:rsidR="00CE0DC6" w:rsidRDefault="71A422A9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5D9C3C7">
              <w:rPr>
                <w:rFonts w:asciiTheme="minorHAnsi" w:hAnsiTheme="minorHAnsi" w:cstheme="minorBidi"/>
              </w:rPr>
              <w:t>Facilitate timely decision-making for animals in care, monitoring length of stay, and taking appropriate interventions when appropriate.</w:t>
            </w:r>
          </w:p>
          <w:p w14:paraId="6B4B2F36" w14:textId="3EA916AC" w:rsidR="00B63F95" w:rsidRPr="00F02DDF" w:rsidRDefault="00DB7D06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Ensure that the</w:t>
            </w:r>
            <w:r w:rsidRPr="00DB7D06">
              <w:rPr>
                <w:rFonts w:asciiTheme="minorHAnsi" w:hAnsiTheme="minorHAnsi" w:cstheme="minorBidi"/>
              </w:rPr>
              <w:t xml:space="preserve"> Centre Manager is kept informed in a timely manner of all relevant staff and animal welfare operational issues </w:t>
            </w:r>
            <w:r>
              <w:rPr>
                <w:rFonts w:asciiTheme="minorHAnsi" w:hAnsiTheme="minorHAnsi" w:cstheme="minorBidi"/>
              </w:rPr>
              <w:t xml:space="preserve">within the Animal Care Department. </w:t>
            </w:r>
          </w:p>
        </w:tc>
      </w:tr>
      <w:tr w:rsidR="00542771" w:rsidRPr="00B243C8" w14:paraId="04AAC761" w14:textId="77777777" w:rsidTr="51A58842">
        <w:trPr>
          <w:trHeight w:val="2505"/>
        </w:trPr>
        <w:tc>
          <w:tcPr>
            <w:tcW w:w="2825" w:type="dxa"/>
          </w:tcPr>
          <w:p w14:paraId="23AFF1C7" w14:textId="28D21B36" w:rsidR="00542771" w:rsidRDefault="00CE07C1" w:rsidP="007656AC">
            <w:pPr>
              <w:pStyle w:val="TableParagraph"/>
              <w:numPr>
                <w:ilvl w:val="0"/>
                <w:numId w:val="3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Participates as a professional and constructive member of SPCA</w:t>
            </w:r>
          </w:p>
        </w:tc>
        <w:tc>
          <w:tcPr>
            <w:tcW w:w="6673" w:type="dxa"/>
          </w:tcPr>
          <w:p w14:paraId="6A13FD82" w14:textId="62441C3D" w:rsidR="00E548A3" w:rsidRPr="00E548A3" w:rsidRDefault="00E548A3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392"/>
              <w:rPr>
                <w:rFonts w:asciiTheme="minorHAnsi" w:hAnsiTheme="minorHAnsi" w:cstheme="minorBidi"/>
              </w:rPr>
            </w:pPr>
            <w:r w:rsidRPr="00E548A3">
              <w:rPr>
                <w:rFonts w:asciiTheme="minorHAnsi" w:hAnsiTheme="minorHAnsi" w:cstheme="minorBidi"/>
              </w:rPr>
              <w:t xml:space="preserve">Attends team meetings </w:t>
            </w:r>
            <w:r>
              <w:rPr>
                <w:rFonts w:asciiTheme="minorHAnsi" w:hAnsiTheme="minorHAnsi" w:cstheme="minorBidi"/>
              </w:rPr>
              <w:t xml:space="preserve">and national training / webinars </w:t>
            </w:r>
            <w:r w:rsidRPr="00E548A3">
              <w:rPr>
                <w:rFonts w:asciiTheme="minorHAnsi" w:hAnsiTheme="minorHAnsi" w:cstheme="minorBidi"/>
              </w:rPr>
              <w:t>as required.</w:t>
            </w:r>
          </w:p>
          <w:p w14:paraId="1BF16269" w14:textId="7ACF6D8C" w:rsidR="00E548A3" w:rsidRPr="00E548A3" w:rsidRDefault="00E548A3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392"/>
              <w:rPr>
                <w:rFonts w:asciiTheme="minorHAnsi" w:hAnsiTheme="minorHAnsi" w:cstheme="minorBidi"/>
              </w:rPr>
            </w:pPr>
            <w:r w:rsidRPr="00E548A3">
              <w:rPr>
                <w:rFonts w:asciiTheme="minorHAnsi" w:hAnsiTheme="minorHAnsi" w:cstheme="minorBidi"/>
              </w:rPr>
              <w:t>Contributes towards the achievement of strategic and operational goals of the SPCA</w:t>
            </w:r>
            <w:r>
              <w:rPr>
                <w:rFonts w:asciiTheme="minorHAnsi" w:hAnsiTheme="minorHAnsi" w:cstheme="minorBidi"/>
              </w:rPr>
              <w:t>.</w:t>
            </w:r>
          </w:p>
          <w:p w14:paraId="16590521" w14:textId="3F0FFFC2" w:rsidR="00E548A3" w:rsidRPr="00E548A3" w:rsidRDefault="00E548A3" w:rsidP="0EBFFD6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392"/>
              <w:rPr>
                <w:rFonts w:asciiTheme="minorHAnsi" w:hAnsiTheme="minorHAnsi" w:cstheme="minorBidi"/>
              </w:rPr>
            </w:pPr>
            <w:r w:rsidRPr="0EBFFD6F">
              <w:rPr>
                <w:rFonts w:asciiTheme="minorHAnsi" w:hAnsiTheme="minorHAnsi" w:cstheme="minorBidi"/>
              </w:rPr>
              <w:t>Embodies and provides an example to the Animal Care Department of the SPCA Values, setting clear expectations for the way we work together, with our animals, and the community.</w:t>
            </w:r>
          </w:p>
          <w:p w14:paraId="2FDB21C1" w14:textId="2E39DD17" w:rsidR="007607A9" w:rsidRPr="00F02DDF" w:rsidRDefault="00E548A3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6"/>
              </w:tabs>
              <w:ind w:right="392"/>
            </w:pPr>
            <w:r w:rsidRPr="00E548A3">
              <w:rPr>
                <w:rFonts w:asciiTheme="minorHAnsi" w:hAnsiTheme="minorHAnsi" w:cstheme="minorBidi"/>
              </w:rPr>
              <w:t>Always acts professionally and non-judgmentally.</w:t>
            </w:r>
          </w:p>
        </w:tc>
      </w:tr>
      <w:tr w:rsidR="00E83B7B" w:rsidRPr="00B243C8" w14:paraId="4B483318" w14:textId="77777777" w:rsidTr="51A58842">
        <w:trPr>
          <w:trHeight w:val="1122"/>
        </w:trPr>
        <w:tc>
          <w:tcPr>
            <w:tcW w:w="2825" w:type="dxa"/>
          </w:tcPr>
          <w:p w14:paraId="65BFF439" w14:textId="30BDF405" w:rsidR="00E83B7B" w:rsidRDefault="00E83B7B" w:rsidP="007656AC">
            <w:pPr>
              <w:pStyle w:val="TableParagraph"/>
              <w:numPr>
                <w:ilvl w:val="0"/>
                <w:numId w:val="3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Promotes personal and Animal Attendant staff development</w:t>
            </w:r>
          </w:p>
        </w:tc>
        <w:tc>
          <w:tcPr>
            <w:tcW w:w="6673" w:type="dxa"/>
          </w:tcPr>
          <w:p w14:paraId="70A4D075" w14:textId="69FC3CCE" w:rsidR="002A67D2" w:rsidRDefault="002A67D2" w:rsidP="002A67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392"/>
              <w:rPr>
                <w:rFonts w:asciiTheme="minorHAnsi" w:hAnsiTheme="minorHAnsi" w:cstheme="minorBidi"/>
              </w:rPr>
            </w:pPr>
            <w:r w:rsidRPr="7948CD97">
              <w:rPr>
                <w:rFonts w:asciiTheme="minorHAnsi" w:hAnsiTheme="minorHAnsi" w:cstheme="minorBidi"/>
              </w:rPr>
              <w:t>Proactively seeks education opportunities for staff and self.</w:t>
            </w:r>
          </w:p>
          <w:p w14:paraId="3DCACEDF" w14:textId="77777777" w:rsidR="00BA27C9" w:rsidRDefault="00BA27C9" w:rsidP="00BA27C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392"/>
              <w:rPr>
                <w:rFonts w:asciiTheme="minorHAnsi" w:hAnsiTheme="minorHAnsi" w:cstheme="minorBidi"/>
              </w:rPr>
            </w:pPr>
            <w:r w:rsidRPr="7948CD97">
              <w:rPr>
                <w:rFonts w:asciiTheme="minorHAnsi" w:hAnsiTheme="minorHAnsi" w:cstheme="minorBidi"/>
              </w:rPr>
              <w:t>Leads by example with compliance of all required trainings for role and staff.</w:t>
            </w:r>
          </w:p>
          <w:p w14:paraId="43691DDD" w14:textId="0CB59337" w:rsidR="002A67D2" w:rsidRDefault="00700BF3" w:rsidP="00700BF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392"/>
              <w:rPr>
                <w:rFonts w:asciiTheme="minorHAnsi" w:hAnsiTheme="minorHAnsi" w:cstheme="minorBidi"/>
              </w:rPr>
            </w:pPr>
            <w:r>
              <w:t>Ensure training is up to date and is aware of the AWOS Policies and Procedures (including Veterinary Procedures)</w:t>
            </w:r>
            <w:r w:rsidRPr="210A94DD">
              <w:rPr>
                <w:rFonts w:asciiTheme="minorHAnsi" w:hAnsiTheme="minorHAnsi" w:cstheme="minorBidi"/>
              </w:rPr>
              <w:t>.</w:t>
            </w:r>
            <w:r>
              <w:rPr>
                <w:rFonts w:asciiTheme="minorHAnsi" w:hAnsiTheme="minorHAnsi" w:cstheme="minorBidi"/>
              </w:rPr>
              <w:t xml:space="preserve"> To ensure </w:t>
            </w:r>
            <w:r w:rsidR="002A67D2">
              <w:rPr>
                <w:rFonts w:asciiTheme="minorHAnsi" w:hAnsiTheme="minorHAnsi" w:cstheme="minorBidi"/>
              </w:rPr>
              <w:t xml:space="preserve">any gaps in knowledge are identified and </w:t>
            </w:r>
            <w:r>
              <w:rPr>
                <w:rFonts w:asciiTheme="minorHAnsi" w:hAnsiTheme="minorHAnsi" w:cstheme="minorBidi"/>
              </w:rPr>
              <w:t>make</w:t>
            </w:r>
            <w:r w:rsidR="002A67D2">
              <w:rPr>
                <w:rFonts w:asciiTheme="minorHAnsi" w:hAnsiTheme="minorHAnsi" w:cstheme="minorBidi"/>
              </w:rPr>
              <w:t>s</w:t>
            </w:r>
            <w:r>
              <w:rPr>
                <w:rFonts w:asciiTheme="minorHAnsi" w:hAnsiTheme="minorHAnsi" w:cstheme="minorBidi"/>
              </w:rPr>
              <w:t xml:space="preserve"> sure these are addressed.</w:t>
            </w:r>
          </w:p>
          <w:p w14:paraId="283FFC5E" w14:textId="77777777" w:rsidR="00F02DDF" w:rsidRPr="00F02DDF" w:rsidRDefault="00F02DDF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392"/>
              <w:rPr>
                <w:rFonts w:asciiTheme="minorHAnsi" w:hAnsiTheme="minorHAnsi" w:cstheme="minorBidi"/>
              </w:rPr>
            </w:pPr>
            <w:r w:rsidRPr="00F02DDF">
              <w:rPr>
                <w:rFonts w:asciiTheme="minorHAnsi" w:hAnsiTheme="minorHAnsi" w:cstheme="minorBidi"/>
              </w:rPr>
              <w:t>Attend any mandated training as required.</w:t>
            </w:r>
          </w:p>
          <w:p w14:paraId="48D6D807" w14:textId="5964A34D" w:rsidR="00F02DDF" w:rsidRPr="00F02DDF" w:rsidRDefault="074497AB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392"/>
              <w:rPr>
                <w:rFonts w:asciiTheme="minorHAnsi" w:hAnsiTheme="minorHAnsi" w:cstheme="minorBidi"/>
              </w:rPr>
            </w:pPr>
            <w:r w:rsidRPr="7948CD97">
              <w:rPr>
                <w:rFonts w:asciiTheme="minorHAnsi" w:hAnsiTheme="minorHAnsi" w:cstheme="minorBidi"/>
              </w:rPr>
              <w:t>Competence and skill level is maintained to perform role(s) to highest ability.</w:t>
            </w:r>
          </w:p>
          <w:p w14:paraId="10092E77" w14:textId="21F6F1CC" w:rsidR="00F02DDF" w:rsidRPr="00F02DDF" w:rsidRDefault="07493D50" w:rsidP="007656A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392"/>
              <w:rPr>
                <w:rFonts w:asciiTheme="minorHAnsi" w:hAnsiTheme="minorHAnsi" w:cstheme="minorBidi"/>
              </w:rPr>
            </w:pPr>
            <w:r w:rsidRPr="7948CD97">
              <w:rPr>
                <w:rFonts w:asciiTheme="minorHAnsi" w:hAnsiTheme="minorHAnsi" w:cstheme="minorBidi"/>
              </w:rPr>
              <w:t>Work at an individual level with all direct reports to develop personalised training and development goals and opportunities</w:t>
            </w:r>
          </w:p>
        </w:tc>
      </w:tr>
      <w:tr w:rsidR="00DF6004" w:rsidRPr="00B243C8" w14:paraId="696A2EAF" w14:textId="77777777" w:rsidTr="51A58842">
        <w:trPr>
          <w:trHeight w:val="1824"/>
        </w:trPr>
        <w:tc>
          <w:tcPr>
            <w:tcW w:w="2825" w:type="dxa"/>
          </w:tcPr>
          <w:p w14:paraId="6271F92F" w14:textId="1D8B0B35" w:rsidR="00DF6004" w:rsidRPr="00F253B2" w:rsidRDefault="6E603199" w:rsidP="007656AC">
            <w:pPr>
              <w:pStyle w:val="TableParagraph"/>
              <w:numPr>
                <w:ilvl w:val="0"/>
                <w:numId w:val="3"/>
              </w:numPr>
              <w:spacing w:before="116"/>
              <w:ind w:right="224"/>
              <w:rPr>
                <w:rFonts w:asciiTheme="minorHAnsi" w:hAnsiTheme="minorHAnsi" w:cstheme="minorBidi"/>
              </w:rPr>
            </w:pPr>
            <w:r w:rsidRPr="7948CD97">
              <w:rPr>
                <w:rFonts w:asciiTheme="minorHAnsi" w:hAnsiTheme="minorHAnsi" w:cstheme="minorBidi"/>
              </w:rPr>
              <w:t>Actively</w:t>
            </w:r>
            <w:r w:rsidRPr="7948CD97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7948CD97">
              <w:rPr>
                <w:rFonts w:asciiTheme="minorHAnsi" w:hAnsiTheme="minorHAnsi" w:cstheme="minorBidi"/>
              </w:rPr>
              <w:t>contributes</w:t>
            </w:r>
            <w:r w:rsidRPr="7948CD97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7948CD97">
              <w:rPr>
                <w:rFonts w:asciiTheme="minorHAnsi" w:hAnsiTheme="minorHAnsi" w:cstheme="minorBidi"/>
              </w:rPr>
              <w:t>to</w:t>
            </w:r>
            <w:r w:rsidRPr="7948CD97">
              <w:rPr>
                <w:rFonts w:asciiTheme="minorHAnsi" w:hAnsiTheme="minorHAnsi" w:cstheme="minorBidi"/>
                <w:spacing w:val="-47"/>
              </w:rPr>
              <w:t xml:space="preserve"> </w:t>
            </w:r>
            <w:r w:rsidRPr="7948CD97">
              <w:rPr>
                <w:rFonts w:asciiTheme="minorHAnsi" w:hAnsiTheme="minorHAnsi" w:cstheme="minorBidi"/>
              </w:rPr>
              <w:t>Health</w:t>
            </w:r>
            <w:r w:rsidRPr="7948CD97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="00F2754A">
              <w:rPr>
                <w:rFonts w:asciiTheme="minorHAnsi" w:hAnsiTheme="minorHAnsi" w:cstheme="minorBidi"/>
              </w:rPr>
              <w:t>and</w:t>
            </w:r>
            <w:r w:rsidRPr="7948CD97">
              <w:rPr>
                <w:rFonts w:asciiTheme="minorHAnsi" w:hAnsiTheme="minorHAnsi" w:cstheme="minorBidi"/>
              </w:rPr>
              <w:t xml:space="preserve"> Safety</w:t>
            </w:r>
          </w:p>
        </w:tc>
        <w:tc>
          <w:tcPr>
            <w:tcW w:w="6673" w:type="dxa"/>
          </w:tcPr>
          <w:p w14:paraId="1537D249" w14:textId="61A3B292" w:rsidR="00F44D33" w:rsidRDefault="00DF6004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 xml:space="preserve">Ensure compliance with the </w:t>
            </w:r>
            <w:hyperlink r:id="rId13" w:history="1">
              <w:r w:rsidRPr="00F44D33">
                <w:rPr>
                  <w:rFonts w:asciiTheme="minorHAnsi" w:hAnsiTheme="minorHAnsi" w:cstheme="minorBidi"/>
                </w:rPr>
                <w:t>Health and Safety Act 2015</w:t>
              </w:r>
            </w:hyperlink>
            <w:r w:rsidRPr="00F44D33">
              <w:rPr>
                <w:rFonts w:asciiTheme="minorHAnsi" w:hAnsiTheme="minorHAnsi" w:cstheme="minorBidi"/>
              </w:rPr>
              <w:t xml:space="preserve"> b</w:t>
            </w:r>
            <w:r w:rsidR="00F44D33" w:rsidRPr="00F44D33">
              <w:rPr>
                <w:rFonts w:asciiTheme="minorHAnsi" w:hAnsiTheme="minorHAnsi" w:cstheme="minorBidi"/>
              </w:rPr>
              <w:t xml:space="preserve">y </w:t>
            </w:r>
            <w:r w:rsidRPr="00F44D33">
              <w:rPr>
                <w:rFonts w:asciiTheme="minorHAnsi" w:hAnsiTheme="minorHAnsi" w:cstheme="minorBidi"/>
              </w:rPr>
              <w:t>taking reasonable care of your own health and safety and ensure that you don’t cause harm to others</w:t>
            </w:r>
            <w:r w:rsidR="00F44D33">
              <w:rPr>
                <w:rFonts w:asciiTheme="minorHAnsi" w:hAnsiTheme="minorHAnsi" w:cstheme="minorBidi"/>
              </w:rPr>
              <w:t>.</w:t>
            </w:r>
          </w:p>
          <w:p w14:paraId="1B10AD56" w14:textId="57E657F9" w:rsidR="00DF6004" w:rsidRPr="00F44D33" w:rsidRDefault="00F44D33" w:rsidP="007656A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Comply</w:t>
            </w:r>
            <w:r w:rsidR="00DF6004" w:rsidRPr="00F44D33">
              <w:rPr>
                <w:rFonts w:asciiTheme="minorHAnsi" w:hAnsiTheme="minorHAnsi" w:cstheme="minorBidi"/>
              </w:rPr>
              <w:t xml:space="preserve"> with all health and safety instructions, policies or procedures, including but not limited to;</w:t>
            </w:r>
          </w:p>
          <w:p w14:paraId="6186D2D2" w14:textId="77777777" w:rsidR="00F44D33" w:rsidRDefault="00DF6004" w:rsidP="007656AC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>reporting incidents and unsafe practices as soon as they occur</w:t>
            </w:r>
          </w:p>
          <w:p w14:paraId="38B06C9C" w14:textId="77777777" w:rsidR="00F44D33" w:rsidRDefault="00DF6004" w:rsidP="007656AC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>identifying risks, reporting them and taking appropriate action to mitigate them</w:t>
            </w:r>
          </w:p>
          <w:p w14:paraId="5D258A24" w14:textId="77777777" w:rsidR="00F44D33" w:rsidRDefault="00DF6004" w:rsidP="007656AC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>knowledge, and compliance of, emergency procedures</w:t>
            </w:r>
          </w:p>
          <w:p w14:paraId="65E3A628" w14:textId="3CC498C5" w:rsidR="00DF6004" w:rsidRPr="00F44D33" w:rsidRDefault="00DF6004" w:rsidP="007656AC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Bidi"/>
              </w:rPr>
            </w:pPr>
            <w:r w:rsidRPr="00F44D33">
              <w:rPr>
                <w:rFonts w:asciiTheme="minorHAnsi" w:hAnsiTheme="minorHAnsi" w:cstheme="minorBidi"/>
              </w:rPr>
              <w:t>completing mandatory training within the required timeframes.</w:t>
            </w:r>
          </w:p>
        </w:tc>
      </w:tr>
      <w:tr w:rsidR="7948CD97" w14:paraId="68C5C9C2" w14:textId="77777777" w:rsidTr="51A58842">
        <w:trPr>
          <w:trHeight w:val="1824"/>
        </w:trPr>
        <w:tc>
          <w:tcPr>
            <w:tcW w:w="2825" w:type="dxa"/>
          </w:tcPr>
          <w:p w14:paraId="4ED25684" w14:textId="35C3B915" w:rsidR="7948CD97" w:rsidRDefault="7948CD97" w:rsidP="0EBFFD6F">
            <w:pPr>
              <w:pStyle w:val="TableParagraph"/>
              <w:numPr>
                <w:ilvl w:val="0"/>
                <w:numId w:val="3"/>
              </w:numPr>
              <w:ind w:right="224"/>
              <w:rPr>
                <w:rFonts w:asciiTheme="minorHAnsi" w:hAnsiTheme="minorHAnsi" w:cstheme="minorBidi"/>
              </w:rPr>
            </w:pPr>
            <w:r w:rsidRPr="0EBFFD6F">
              <w:rPr>
                <w:rFonts w:asciiTheme="minorHAnsi" w:hAnsiTheme="minorHAnsi" w:cstheme="minorBidi"/>
              </w:rPr>
              <w:t>Other duties as required</w:t>
            </w:r>
          </w:p>
        </w:tc>
        <w:tc>
          <w:tcPr>
            <w:tcW w:w="6673" w:type="dxa"/>
          </w:tcPr>
          <w:p w14:paraId="33D90080" w14:textId="47B0D5A3" w:rsidR="7948CD97" w:rsidRPr="00351A85" w:rsidRDefault="2C2E45CA" w:rsidP="4AF9E72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color w:val="000000" w:themeColor="text1"/>
              </w:rPr>
            </w:pPr>
            <w:r w:rsidRPr="4AF9E72C">
              <w:rPr>
                <w:color w:val="000000" w:themeColor="text1"/>
              </w:rPr>
              <w:t>Assist in all other areas of the Centre as required and as requested by the Centre Manager.</w:t>
            </w:r>
          </w:p>
          <w:p w14:paraId="6AD0374E" w14:textId="5729B3F4" w:rsidR="7948CD97" w:rsidRPr="00351A85" w:rsidRDefault="2C2E45CA" w:rsidP="4AF9E72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color w:val="000000" w:themeColor="text1"/>
              </w:rPr>
            </w:pPr>
            <w:r w:rsidRPr="4AF9E72C">
              <w:rPr>
                <w:color w:val="000000" w:themeColor="text1"/>
              </w:rPr>
              <w:t>Support SPCA events and campaigns as required.</w:t>
            </w:r>
          </w:p>
          <w:p w14:paraId="6C1A46BC" w14:textId="5A476884" w:rsidR="7948CD97" w:rsidRPr="00351A85" w:rsidRDefault="2C2E45CA" w:rsidP="4AF9E72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color w:val="000000" w:themeColor="text1"/>
              </w:rPr>
            </w:pPr>
            <w:r w:rsidRPr="4AF9E72C">
              <w:rPr>
                <w:color w:val="000000" w:themeColor="text1"/>
              </w:rPr>
              <w:t>Duties and responsibilities described above should not be construed as a complete and exhaustive list as it is not the intention to limit the scope or the functions of the position.</w:t>
            </w:r>
          </w:p>
          <w:p w14:paraId="22C19245" w14:textId="7F2B36B4" w:rsidR="7948CD97" w:rsidRPr="00351A85" w:rsidRDefault="2C2E45CA" w:rsidP="4AF9E72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color w:val="000000" w:themeColor="text1"/>
              </w:rPr>
            </w:pPr>
            <w:r w:rsidRPr="4AF9E72C">
              <w:rPr>
                <w:color w:val="000000" w:themeColor="text1"/>
              </w:rPr>
              <w:t>Duties and responsibilities can be amended from time to time by the Employer to meet any changing condition.</w:t>
            </w:r>
          </w:p>
          <w:p w14:paraId="345EA057" w14:textId="7622552D" w:rsidR="7948CD97" w:rsidRPr="00351A85" w:rsidRDefault="7948CD97" w:rsidP="4AF9E72C">
            <w:pPr>
              <w:pStyle w:val="TableParagraph"/>
              <w:tabs>
                <w:tab w:val="left" w:pos="465"/>
                <w:tab w:val="left" w:pos="466"/>
              </w:tabs>
              <w:spacing w:line="277" w:lineRule="exact"/>
              <w:ind w:left="465" w:right="304"/>
              <w:rPr>
                <w:rFonts w:asciiTheme="minorHAnsi" w:hAnsiTheme="minorHAnsi" w:cstheme="minorBidi"/>
              </w:rPr>
            </w:pPr>
          </w:p>
        </w:tc>
      </w:tr>
    </w:tbl>
    <w:p w14:paraId="2C5917B2" w14:textId="10A5CF6A" w:rsidR="00CB16D3" w:rsidRDefault="00CB16D3">
      <w:pPr>
        <w:rPr>
          <w:rFonts w:asciiTheme="minorHAnsi" w:hAnsiTheme="minorHAnsi" w:cstheme="minorHAnsi"/>
          <w:b/>
          <w:bCs/>
        </w:rPr>
      </w:pPr>
    </w:p>
    <w:p w14:paraId="3F016D52" w14:textId="0E1DE7FA" w:rsidR="00414F85" w:rsidRPr="00B243C8" w:rsidRDefault="006F1180" w:rsidP="009F6E2E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INTERNAL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14:paraId="0912DCF5" w14:textId="1509D18A" w:rsidR="00816BEB" w:rsidRDefault="00A55BFB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0651BA57">
        <w:rPr>
          <w:rFonts w:asciiTheme="minorHAnsi" w:hAnsiTheme="minorHAnsi" w:cstheme="minorBidi"/>
        </w:rPr>
        <w:t>All SPCA staff</w:t>
      </w:r>
      <w:r w:rsidR="0036A10D" w:rsidRPr="0651BA57">
        <w:rPr>
          <w:rFonts w:asciiTheme="minorHAnsi" w:hAnsiTheme="minorHAnsi" w:cstheme="minorBidi"/>
        </w:rPr>
        <w:t>, departments</w:t>
      </w:r>
      <w:r w:rsidRPr="0651BA57">
        <w:rPr>
          <w:rFonts w:asciiTheme="minorHAnsi" w:hAnsiTheme="minorHAnsi" w:cstheme="minorBidi"/>
        </w:rPr>
        <w:t xml:space="preserve"> and Management</w:t>
      </w:r>
    </w:p>
    <w:p w14:paraId="10E13E05" w14:textId="424A5CD2" w:rsidR="007D1B9E" w:rsidRPr="007D4363" w:rsidRDefault="004D31ED" w:rsidP="007D4363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007D4363">
        <w:rPr>
          <w:rFonts w:asciiTheme="minorHAnsi" w:hAnsiTheme="minorHAnsi" w:cstheme="minorBidi"/>
        </w:rPr>
        <w:t>SPCA</w:t>
      </w:r>
      <w:r w:rsidR="0F7A4921" w:rsidRPr="007D4363">
        <w:rPr>
          <w:rFonts w:asciiTheme="minorHAnsi" w:hAnsiTheme="minorHAnsi" w:cstheme="minorBidi"/>
        </w:rPr>
        <w:t xml:space="preserve"> Volunteers</w:t>
      </w:r>
      <w:r w:rsidRPr="007D4363">
        <w:rPr>
          <w:rFonts w:asciiTheme="minorHAnsi" w:hAnsiTheme="minorHAnsi" w:cstheme="minorBidi"/>
        </w:rPr>
        <w:t xml:space="preserve"> (</w:t>
      </w:r>
      <w:r w:rsidR="0F7A4921" w:rsidRPr="007D4363">
        <w:rPr>
          <w:rFonts w:asciiTheme="minorHAnsi" w:hAnsiTheme="minorHAnsi" w:cstheme="minorBidi"/>
        </w:rPr>
        <w:t>including foster parents) and students</w:t>
      </w:r>
    </w:p>
    <w:p w14:paraId="2A76B0B2" w14:textId="77777777" w:rsidR="00414F85" w:rsidRPr="00B243C8" w:rsidRDefault="00414F85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6655E3A" w14:textId="77777777" w:rsidR="00414F85" w:rsidRPr="00B243C8" w:rsidRDefault="006F1180">
      <w:pPr>
        <w:pStyle w:val="Heading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EXTERNAL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14:paraId="027391A1" w14:textId="77777777" w:rsidR="00A55BFB" w:rsidRDefault="00A55BFB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>Other Animal Welfare Agencies</w:t>
      </w:r>
    </w:p>
    <w:p w14:paraId="20662559" w14:textId="6890E1AC" w:rsidR="00E30FDB" w:rsidRDefault="00E30FDB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Veterinary Clinics</w:t>
      </w:r>
    </w:p>
    <w:p w14:paraId="3004A597" w14:textId="4FAE8310" w:rsidR="00461067" w:rsidRDefault="00461067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Zealand Police</w:t>
      </w:r>
    </w:p>
    <w:p w14:paraId="5A2F6F06" w14:textId="02C471B1" w:rsidR="00461067" w:rsidRPr="00A55BFB" w:rsidRDefault="00461067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0651BA57">
        <w:rPr>
          <w:rFonts w:asciiTheme="minorHAnsi" w:hAnsiTheme="minorHAnsi" w:cstheme="minorBidi"/>
        </w:rPr>
        <w:t>Animal Control</w:t>
      </w:r>
      <w:r w:rsidR="4B69425D" w:rsidRPr="0651BA57">
        <w:rPr>
          <w:rFonts w:asciiTheme="minorHAnsi" w:hAnsiTheme="minorHAnsi" w:cstheme="minorBidi"/>
        </w:rPr>
        <w:t xml:space="preserve"> </w:t>
      </w:r>
      <w:r w:rsidR="00282291">
        <w:rPr>
          <w:rFonts w:asciiTheme="minorHAnsi" w:hAnsiTheme="minorHAnsi" w:cstheme="minorBidi"/>
        </w:rPr>
        <w:t>and</w:t>
      </w:r>
      <w:r w:rsidR="4B69425D" w:rsidRPr="0651BA57">
        <w:rPr>
          <w:rFonts w:asciiTheme="minorHAnsi" w:hAnsiTheme="minorHAnsi" w:cstheme="minorBidi"/>
        </w:rPr>
        <w:t xml:space="preserve"> Councils</w:t>
      </w:r>
    </w:p>
    <w:p w14:paraId="59FC7471" w14:textId="119326E7" w:rsidR="00A55BFB" w:rsidRDefault="00A55BFB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 xml:space="preserve">Members of the </w:t>
      </w:r>
      <w:r w:rsidR="00D81EA3">
        <w:rPr>
          <w:rFonts w:asciiTheme="minorHAnsi" w:hAnsiTheme="minorHAnsi" w:cstheme="minorHAnsi"/>
        </w:rPr>
        <w:t>p</w:t>
      </w:r>
      <w:r w:rsidRPr="00A55BFB">
        <w:rPr>
          <w:rFonts w:asciiTheme="minorHAnsi" w:hAnsiTheme="minorHAnsi" w:cstheme="minorHAnsi"/>
        </w:rPr>
        <w:t>ublic</w:t>
      </w:r>
    </w:p>
    <w:p w14:paraId="032F729B" w14:textId="7DFA99F5" w:rsidR="00461067" w:rsidRPr="00A55BFB" w:rsidRDefault="00461067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Suppliers and contractors</w:t>
      </w:r>
    </w:p>
    <w:p w14:paraId="1792B8BF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638CC" w14:textId="77777777" w:rsidR="00414F85" w:rsidRPr="00B243C8" w:rsidRDefault="006F1180" w:rsidP="5241F632">
      <w:pPr>
        <w:pStyle w:val="Heading1"/>
        <w:rPr>
          <w:rFonts w:asciiTheme="minorHAnsi" w:hAnsiTheme="minorHAnsi" w:cstheme="minorBidi"/>
          <w:sz w:val="22"/>
          <w:szCs w:val="22"/>
        </w:rPr>
      </w:pPr>
      <w:r w:rsidRPr="5241F632">
        <w:rPr>
          <w:rFonts w:asciiTheme="minorHAnsi" w:hAnsiTheme="minorHAnsi" w:cstheme="minorBidi"/>
          <w:sz w:val="22"/>
          <w:szCs w:val="22"/>
        </w:rPr>
        <w:t>PERSON</w:t>
      </w:r>
      <w:r w:rsidRPr="5241F632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241F632">
        <w:rPr>
          <w:rFonts w:asciiTheme="minorHAnsi" w:hAnsiTheme="minorHAnsi" w:cstheme="minorBidi"/>
          <w:sz w:val="22"/>
          <w:szCs w:val="22"/>
        </w:rPr>
        <w:t>SPECIFICATION:</w:t>
      </w:r>
    </w:p>
    <w:p w14:paraId="397DD9E7" w14:textId="1244F7D9" w:rsidR="00414F85" w:rsidRPr="00B243C8" w:rsidRDefault="006F1180" w:rsidP="00B243C8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Qualifications</w:t>
      </w:r>
      <w:r w:rsidR="0029232F">
        <w:rPr>
          <w:rFonts w:asciiTheme="minorHAnsi" w:hAnsiTheme="minorHAnsi" w:cstheme="minorHAnsi"/>
          <w:sz w:val="22"/>
          <w:szCs w:val="22"/>
        </w:rPr>
        <w:t xml:space="preserve"> </w:t>
      </w:r>
      <w:r w:rsidR="00F2754A">
        <w:rPr>
          <w:rFonts w:asciiTheme="minorHAnsi" w:hAnsiTheme="minorHAnsi" w:cstheme="minorHAnsi"/>
          <w:sz w:val="22"/>
          <w:szCs w:val="22"/>
        </w:rPr>
        <w:t>and</w:t>
      </w:r>
      <w:r w:rsidR="0029232F">
        <w:rPr>
          <w:rFonts w:asciiTheme="minorHAnsi" w:hAnsiTheme="minorHAnsi" w:cstheme="minorHAnsi"/>
          <w:sz w:val="22"/>
          <w:szCs w:val="22"/>
        </w:rPr>
        <w:t xml:space="preserve"> experience</w:t>
      </w:r>
    </w:p>
    <w:p w14:paraId="67EDF4DA" w14:textId="22E37666" w:rsidR="007F145A" w:rsidRDefault="00606125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0651BA57">
        <w:rPr>
          <w:rFonts w:asciiTheme="minorHAnsi" w:hAnsiTheme="minorHAnsi" w:cstheme="minorBidi"/>
        </w:rPr>
        <w:t xml:space="preserve">Proven experience in a </w:t>
      </w:r>
      <w:r w:rsidR="007F145A" w:rsidRPr="0651BA57">
        <w:rPr>
          <w:rFonts w:asciiTheme="minorHAnsi" w:hAnsiTheme="minorHAnsi" w:cstheme="minorBidi"/>
        </w:rPr>
        <w:t>management or supervisory role, preferably in an animal-related organisation</w:t>
      </w:r>
    </w:p>
    <w:p w14:paraId="44683AE9" w14:textId="2881942A" w:rsidR="6ECC1202" w:rsidRDefault="00CB16D3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</w:pPr>
      <w:r w:rsidRPr="00CB16D3">
        <w:t>Strong</w:t>
      </w:r>
      <w:r w:rsidR="6ECC1202" w:rsidRPr="00CB16D3">
        <w:t xml:space="preserve"> business </w:t>
      </w:r>
      <w:r w:rsidR="6ECC1202" w:rsidRPr="001F1B1B">
        <w:rPr>
          <w:color w:val="000000" w:themeColor="text1"/>
        </w:rPr>
        <w:t>acumen, including managing budgets and finance</w:t>
      </w:r>
    </w:p>
    <w:p w14:paraId="7ABC6A4E" w14:textId="57FBC8C2" w:rsidR="007F145A" w:rsidRDefault="00D93FE5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42988">
        <w:rPr>
          <w:rFonts w:asciiTheme="minorHAnsi" w:hAnsiTheme="minorHAnsi" w:cstheme="minorHAnsi"/>
        </w:rPr>
        <w:t xml:space="preserve">roven experience in animal </w:t>
      </w:r>
      <w:r w:rsidR="00AA027E">
        <w:rPr>
          <w:rFonts w:asciiTheme="minorHAnsi" w:hAnsiTheme="minorHAnsi" w:cstheme="minorHAnsi"/>
        </w:rPr>
        <w:t xml:space="preserve">management, </w:t>
      </w:r>
      <w:r w:rsidR="00DA5F64">
        <w:rPr>
          <w:rFonts w:asciiTheme="minorHAnsi" w:hAnsiTheme="minorHAnsi" w:cstheme="minorHAnsi"/>
        </w:rPr>
        <w:t>care, behaviour and training</w:t>
      </w:r>
    </w:p>
    <w:p w14:paraId="2D4D7BDB" w14:textId="76EECC94" w:rsidR="00C52865" w:rsidRDefault="00C52865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 xml:space="preserve">Applicable qualification e.g. animal care, welfare, or behaviour </w:t>
      </w:r>
      <w:r w:rsidR="00D81EA3">
        <w:rPr>
          <w:rFonts w:asciiTheme="minorHAnsi" w:hAnsiTheme="minorHAnsi" w:cstheme="minorHAnsi"/>
        </w:rPr>
        <w:t>is desirable</w:t>
      </w:r>
    </w:p>
    <w:p w14:paraId="18E37C43" w14:textId="68BBEBB8" w:rsidR="00EF0F9A" w:rsidRPr="00EF0F9A" w:rsidRDefault="00EF0F9A" w:rsidP="6571528A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6571528A">
        <w:rPr>
          <w:rFonts w:asciiTheme="minorHAnsi" w:hAnsiTheme="minorHAnsi" w:cstheme="minorBidi"/>
        </w:rPr>
        <w:t>To be the holder of a current Auxiliary Officer license pursuant to Section 125(1) of the Animal Welfare Act 1999, or be willing and able to gain such an appointment</w:t>
      </w:r>
    </w:p>
    <w:p w14:paraId="1D8DCA21" w14:textId="69BF83B5" w:rsidR="7D1FC9C7" w:rsidRDefault="7D1FC9C7" w:rsidP="6571528A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ind w:hanging="361"/>
      </w:pPr>
      <w:r w:rsidRPr="6571528A">
        <w:rPr>
          <w:color w:val="000000" w:themeColor="text1"/>
        </w:rPr>
        <w:t>To have a clean drivers’ license and ability to drive a manual vehicle, or be willing and able to learn</w:t>
      </w:r>
    </w:p>
    <w:p w14:paraId="1095390F" w14:textId="45CF9DC8" w:rsidR="00C52865" w:rsidRPr="00C52865" w:rsidRDefault="00C52865" w:rsidP="00C52865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HAnsi"/>
        </w:rPr>
      </w:pPr>
    </w:p>
    <w:p w14:paraId="7E96E8EE" w14:textId="5B41F676" w:rsidR="0029232F" w:rsidRPr="00B22A0D" w:rsidRDefault="0029232F" w:rsidP="0029232F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Bidi"/>
          <w:b/>
          <w:bCs/>
          <w:i/>
          <w:iCs/>
        </w:rPr>
      </w:pPr>
      <w:r w:rsidRPr="00B22A0D">
        <w:rPr>
          <w:rFonts w:asciiTheme="minorHAnsi" w:hAnsiTheme="minorHAnsi" w:cstheme="minorBidi"/>
          <w:b/>
          <w:bCs/>
          <w:i/>
          <w:iCs/>
        </w:rPr>
        <w:t xml:space="preserve">Skills </w:t>
      </w:r>
      <w:r w:rsidR="00041B1A">
        <w:rPr>
          <w:rFonts w:asciiTheme="minorHAnsi" w:hAnsiTheme="minorHAnsi" w:cstheme="minorBidi"/>
          <w:b/>
          <w:bCs/>
          <w:i/>
          <w:iCs/>
        </w:rPr>
        <w:t>and</w:t>
      </w:r>
      <w:r w:rsidRPr="00B22A0D">
        <w:rPr>
          <w:rFonts w:asciiTheme="minorHAnsi" w:hAnsiTheme="minorHAnsi" w:cstheme="minorBidi"/>
          <w:b/>
          <w:bCs/>
          <w:i/>
          <w:iCs/>
        </w:rPr>
        <w:t xml:space="preserve"> personal </w:t>
      </w:r>
      <w:r w:rsidR="00B22A0D" w:rsidRPr="00B22A0D">
        <w:rPr>
          <w:rFonts w:asciiTheme="minorHAnsi" w:hAnsiTheme="minorHAnsi" w:cstheme="minorBidi"/>
          <w:b/>
          <w:bCs/>
          <w:i/>
          <w:iCs/>
        </w:rPr>
        <w:t>attributes</w:t>
      </w:r>
    </w:p>
    <w:p w14:paraId="24626F65" w14:textId="5C05EA70" w:rsidR="0070618C" w:rsidRPr="00CB16D3" w:rsidRDefault="6DF48717" w:rsidP="007656AC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B16D3">
        <w:t>Collaborative leadership style</w:t>
      </w:r>
    </w:p>
    <w:p w14:paraId="7DE66311" w14:textId="69FFA92B" w:rsidR="0070618C" w:rsidRPr="00CB16D3" w:rsidRDefault="6DF48717" w:rsidP="007656AC">
      <w:pPr>
        <w:pStyle w:val="ListParagraph"/>
        <w:numPr>
          <w:ilvl w:val="0"/>
          <w:numId w:val="1"/>
        </w:numPr>
      </w:pPr>
      <w:r w:rsidRPr="00CB16D3">
        <w:t>Self-starter with respect to professional boundaries and direction</w:t>
      </w:r>
    </w:p>
    <w:p w14:paraId="58E65C09" w14:textId="0428EB71" w:rsidR="0070618C" w:rsidRDefault="0070618C" w:rsidP="007656AC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651BA57">
        <w:rPr>
          <w:rFonts w:asciiTheme="minorHAnsi" w:hAnsiTheme="minorHAnsi" w:cstheme="minorBidi"/>
        </w:rPr>
        <w:t>Excellent work ethic and reliability</w:t>
      </w:r>
    </w:p>
    <w:p w14:paraId="4E8C99D6" w14:textId="3372DF1E" w:rsidR="007639B9" w:rsidRDefault="007639B9" w:rsidP="007656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Ability to make sound decisions based on animal welfare</w:t>
      </w:r>
    </w:p>
    <w:p w14:paraId="15597C4A" w14:textId="64CB0B17" w:rsidR="00EB2EC2" w:rsidRPr="00EB2EC2" w:rsidRDefault="00EB2EC2" w:rsidP="007656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B2EC2">
        <w:rPr>
          <w:rFonts w:asciiTheme="minorHAnsi" w:hAnsiTheme="minorHAnsi" w:cstheme="minorHAnsi"/>
        </w:rPr>
        <w:t>Demonstrated strengths in accuracy, precision and attention to detail</w:t>
      </w:r>
    </w:p>
    <w:p w14:paraId="599EEB52" w14:textId="77777777" w:rsidR="00564514" w:rsidRPr="00564514" w:rsidRDefault="00564514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>Good inter-personal skills - ability to build rapport with staff, stakeholders and suppliers</w:t>
      </w:r>
    </w:p>
    <w:p w14:paraId="40B6A16D" w14:textId="77777777" w:rsidR="00564514" w:rsidRPr="00564514" w:rsidRDefault="00564514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>Sound computer skills including the use of e-mail, internet and Microsoft Office applications</w:t>
      </w:r>
    </w:p>
    <w:p w14:paraId="395B9702" w14:textId="0C4EE41D" w:rsidR="00564514" w:rsidRPr="00564514" w:rsidRDefault="00564514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564514">
        <w:rPr>
          <w:rFonts w:asciiTheme="minorHAnsi" w:hAnsiTheme="minorHAnsi" w:cstheme="minorHAnsi"/>
        </w:rPr>
        <w:t xml:space="preserve">Excellent </w:t>
      </w:r>
      <w:r w:rsidR="0026053D" w:rsidRPr="00564514">
        <w:rPr>
          <w:rFonts w:asciiTheme="minorHAnsi" w:hAnsiTheme="minorHAnsi" w:cstheme="minorHAnsi"/>
        </w:rPr>
        <w:t>problem-solving</w:t>
      </w:r>
      <w:r w:rsidRPr="00564514">
        <w:rPr>
          <w:rFonts w:asciiTheme="minorHAnsi" w:hAnsiTheme="minorHAnsi" w:cstheme="minorHAnsi"/>
        </w:rPr>
        <w:t xml:space="preserve"> skills</w:t>
      </w:r>
    </w:p>
    <w:p w14:paraId="4A0E0EE4" w14:textId="77777777" w:rsidR="007D1B9E" w:rsidRPr="0070375A" w:rsidRDefault="007D1B9E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 commitment to high quality work and professionalism</w:t>
      </w:r>
    </w:p>
    <w:p w14:paraId="185E1DE4" w14:textId="26B14C6A" w:rsidR="007D1B9E" w:rsidRPr="0070375A" w:rsidRDefault="007D1B9E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 xml:space="preserve">Highly organised with the ability to prioritise, </w:t>
      </w:r>
      <w:r w:rsidR="00EB2EC2" w:rsidRPr="0070375A">
        <w:rPr>
          <w:rFonts w:asciiTheme="minorHAnsi" w:hAnsiTheme="minorHAnsi" w:cstheme="minorHAnsi"/>
        </w:rPr>
        <w:t>multitask</w:t>
      </w:r>
      <w:r w:rsidRPr="0070375A">
        <w:rPr>
          <w:rFonts w:asciiTheme="minorHAnsi" w:hAnsiTheme="minorHAnsi" w:cstheme="minorHAnsi"/>
        </w:rPr>
        <w:t xml:space="preserve"> and meet expected deadlines</w:t>
      </w:r>
    </w:p>
    <w:p w14:paraId="6DAD7E3B" w14:textId="77777777" w:rsidR="007D1B9E" w:rsidRPr="0070375A" w:rsidRDefault="007D1B9E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Ability to manage confidential information with responsibility and integrity</w:t>
      </w:r>
    </w:p>
    <w:p w14:paraId="33D0856F" w14:textId="77777777" w:rsidR="007D1B9E" w:rsidRPr="0070375A" w:rsidRDefault="007D1B9E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Ability to manage stress and handle emotional situations while retaining empathy</w:t>
      </w:r>
    </w:p>
    <w:p w14:paraId="31C70E2C" w14:textId="77777777" w:rsidR="007D1B9E" w:rsidRPr="0070375A" w:rsidRDefault="007D1B9E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 sound understanding and empathy with the goals and values of the SPCA</w:t>
      </w:r>
    </w:p>
    <w:p w14:paraId="3C77764A" w14:textId="77777777" w:rsidR="007D1B9E" w:rsidRPr="0070375A" w:rsidRDefault="007D1B9E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70375A">
        <w:rPr>
          <w:rFonts w:asciiTheme="minorHAnsi" w:hAnsiTheme="minorHAnsi" w:cstheme="minorHAnsi"/>
        </w:rPr>
        <w:t>Ability to work cohesively and effectively with all SPCA staff</w:t>
      </w:r>
    </w:p>
    <w:p w14:paraId="3F480C56" w14:textId="77777777" w:rsidR="007D1B9E" w:rsidRPr="007D1B9E" w:rsidRDefault="007D1B9E" w:rsidP="007D1B9E">
      <w:p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</w:p>
    <w:p w14:paraId="2510C1D6" w14:textId="48CFC9CE" w:rsidR="00D53F0D" w:rsidRPr="007B1ABD" w:rsidRDefault="00D53F0D" w:rsidP="00D53F0D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  <w:b/>
          <w:bCs/>
          <w:i/>
          <w:iCs/>
        </w:rPr>
      </w:pPr>
      <w:r w:rsidRPr="0651BA57">
        <w:rPr>
          <w:rFonts w:asciiTheme="minorHAnsi" w:hAnsiTheme="minorHAnsi" w:cstheme="minorBidi"/>
          <w:b/>
          <w:bCs/>
          <w:i/>
          <w:iCs/>
        </w:rPr>
        <w:t>Competencies</w:t>
      </w:r>
    </w:p>
    <w:p w14:paraId="066846AE" w14:textId="725DDE2D" w:rsidR="2AF7E99B" w:rsidRDefault="2AF7E99B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0651BA57">
        <w:rPr>
          <w:rFonts w:asciiTheme="minorHAnsi" w:hAnsiTheme="minorHAnsi" w:cstheme="minorBidi"/>
        </w:rPr>
        <w:t>Teamwork</w:t>
      </w:r>
    </w:p>
    <w:p w14:paraId="5B8D47AB" w14:textId="1EE6A973" w:rsidR="2AF7E99B" w:rsidRDefault="2AF7E99B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0651BA57">
        <w:rPr>
          <w:rFonts w:asciiTheme="minorHAnsi" w:hAnsiTheme="minorHAnsi" w:cstheme="minorBidi"/>
        </w:rPr>
        <w:t>Leadership</w:t>
      </w:r>
    </w:p>
    <w:p w14:paraId="77747EF0" w14:textId="5E8EC387" w:rsidR="2AF7E99B" w:rsidRDefault="2AF7E99B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0651BA57">
        <w:rPr>
          <w:rFonts w:asciiTheme="minorHAnsi" w:hAnsiTheme="minorHAnsi" w:cstheme="minorBidi"/>
        </w:rPr>
        <w:t>Communication</w:t>
      </w:r>
    </w:p>
    <w:p w14:paraId="0521AD50" w14:textId="3E21ABEC" w:rsidR="007C7DE2" w:rsidRDefault="007C7DE2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Resilience</w:t>
      </w:r>
    </w:p>
    <w:p w14:paraId="5A099365" w14:textId="621310CB" w:rsidR="007C7DE2" w:rsidRDefault="00831CA2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2F888F6E">
        <w:rPr>
          <w:rFonts w:asciiTheme="minorHAnsi" w:hAnsiTheme="minorHAnsi" w:cstheme="minorBidi"/>
        </w:rPr>
        <w:t>Adaptability</w:t>
      </w:r>
    </w:p>
    <w:p w14:paraId="0EDFA2AC" w14:textId="44DF96D3" w:rsidR="007C7DE2" w:rsidRPr="007C7DE2" w:rsidRDefault="00AE4376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Decision</w:t>
      </w:r>
      <w:r w:rsidR="0026053D">
        <w:rPr>
          <w:rFonts w:asciiTheme="minorHAnsi" w:hAnsiTheme="minorHAnsi" w:cstheme="minorHAnsi"/>
        </w:rPr>
        <w:t>-making</w:t>
      </w:r>
    </w:p>
    <w:p w14:paraId="6C1B53F0" w14:textId="3FEDCA8C" w:rsidR="008B561D" w:rsidRDefault="00501A69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 solving</w:t>
      </w:r>
    </w:p>
    <w:p w14:paraId="3478BADB" w14:textId="70137374" w:rsidR="008A346C" w:rsidRPr="00B243C8" w:rsidRDefault="008A346C" w:rsidP="007656AC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 management</w:t>
      </w:r>
      <w:r w:rsidR="009436AE">
        <w:rPr>
          <w:rFonts w:asciiTheme="minorHAnsi" w:hAnsiTheme="minorHAnsi" w:cstheme="minorHAnsi"/>
        </w:rPr>
        <w:t xml:space="preserve"> and </w:t>
      </w:r>
      <w:r w:rsidR="004E377A">
        <w:rPr>
          <w:rFonts w:asciiTheme="minorHAnsi" w:hAnsiTheme="minorHAnsi" w:cstheme="minorHAnsi"/>
        </w:rPr>
        <w:t>prioritisation</w:t>
      </w:r>
    </w:p>
    <w:sectPr w:rsidR="008A346C" w:rsidRPr="00B243C8" w:rsidSect="009753FD">
      <w:headerReference w:type="default" r:id="rId14"/>
      <w:footerReference w:type="default" r:id="rId15"/>
      <w:pgSz w:w="11910" w:h="16840"/>
      <w:pgMar w:top="1418" w:right="840" w:bottom="1276" w:left="1260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CC50" w14:textId="77777777" w:rsidR="00FC7A72" w:rsidRDefault="00FC7A72">
      <w:r>
        <w:separator/>
      </w:r>
    </w:p>
  </w:endnote>
  <w:endnote w:type="continuationSeparator" w:id="0">
    <w:p w14:paraId="62E38A54" w14:textId="77777777" w:rsidR="00FC7A72" w:rsidRDefault="00FC7A72">
      <w:r>
        <w:continuationSeparator/>
      </w:r>
    </w:p>
  </w:endnote>
  <w:endnote w:type="continuationNotice" w:id="1">
    <w:p w14:paraId="534D6A0A" w14:textId="77777777" w:rsidR="00FC7A72" w:rsidRDefault="00FC7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88"/>
      <w:tblW w:w="9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4"/>
      <w:gridCol w:w="4513"/>
      <w:gridCol w:w="1659"/>
      <w:gridCol w:w="1304"/>
    </w:tblGrid>
    <w:tr w:rsidR="009753FD" w:rsidRPr="00251E40" w14:paraId="49C7D3B0" w14:textId="77777777" w:rsidTr="00EE05AD">
      <w:trPr>
        <w:trHeight w:val="134"/>
      </w:trPr>
      <w:tc>
        <w:tcPr>
          <w:tcW w:w="1984" w:type="dxa"/>
          <w:shd w:val="clear" w:color="auto" w:fill="F3F3F3"/>
          <w:vAlign w:val="bottom"/>
        </w:tcPr>
        <w:p w14:paraId="1B0C6F1B" w14:textId="77777777" w:rsidR="009753FD" w:rsidRPr="003641B6" w:rsidRDefault="009753FD" w:rsidP="009753FD">
          <w:pPr>
            <w:ind w:right="360"/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3641B6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Type:</w:t>
          </w:r>
        </w:p>
      </w:tc>
      <w:tc>
        <w:tcPr>
          <w:tcW w:w="4513" w:type="dxa"/>
          <w:vAlign w:val="bottom"/>
        </w:tcPr>
        <w:p w14:paraId="470F1402" w14:textId="77777777" w:rsidR="009753FD" w:rsidRPr="003641B6" w:rsidRDefault="009753FD" w:rsidP="009753FD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Position Description</w:t>
          </w:r>
        </w:p>
      </w:tc>
      <w:tc>
        <w:tcPr>
          <w:tcW w:w="1659" w:type="dxa"/>
          <w:shd w:val="clear" w:color="auto" w:fill="F3F3F3"/>
          <w:vAlign w:val="bottom"/>
        </w:tcPr>
        <w:p w14:paraId="287F6938" w14:textId="77777777" w:rsidR="009753FD" w:rsidRPr="00251E40" w:rsidRDefault="009753FD" w:rsidP="009753FD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eastAsia="en-GB"/>
            </w:rPr>
            <w:t>Version number:</w:t>
          </w:r>
        </w:p>
      </w:tc>
      <w:tc>
        <w:tcPr>
          <w:tcW w:w="1304" w:type="dxa"/>
          <w:vAlign w:val="bottom"/>
        </w:tcPr>
        <w:p w14:paraId="3AF450AD" w14:textId="535BEA3D" w:rsidR="009753FD" w:rsidRPr="00251E40" w:rsidRDefault="00141DE0" w:rsidP="009753FD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2</w:t>
          </w:r>
        </w:p>
      </w:tc>
    </w:tr>
    <w:tr w:rsidR="009753FD" w:rsidRPr="00251E40" w14:paraId="38AC81AF" w14:textId="77777777" w:rsidTr="00EE05AD">
      <w:trPr>
        <w:trHeight w:val="192"/>
      </w:trPr>
      <w:tc>
        <w:tcPr>
          <w:tcW w:w="1984" w:type="dxa"/>
          <w:shd w:val="clear" w:color="auto" w:fill="F3F3F3"/>
          <w:vAlign w:val="bottom"/>
        </w:tcPr>
        <w:p w14:paraId="1210F4C9" w14:textId="77777777" w:rsidR="009753FD" w:rsidRPr="00251E40" w:rsidRDefault="009753FD" w:rsidP="009753FD">
          <w:pPr>
            <w:rPr>
              <w:color w:val="1378C6"/>
              <w:sz w:val="18"/>
              <w:szCs w:val="18"/>
            </w:rPr>
          </w:pPr>
          <w:r w:rsidRPr="00251E40">
            <w:rPr>
              <w:color w:val="1378C6"/>
              <w:sz w:val="18"/>
              <w:szCs w:val="18"/>
            </w:rPr>
            <w:t>Title:</w:t>
          </w:r>
        </w:p>
      </w:tc>
      <w:tc>
        <w:tcPr>
          <w:tcW w:w="4513" w:type="dxa"/>
          <w:vAlign w:val="bottom"/>
        </w:tcPr>
        <w:p w14:paraId="2F8B8170" w14:textId="06E53A0D" w:rsidR="009753FD" w:rsidRPr="003641B6" w:rsidRDefault="009753FD" w:rsidP="009753FD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Care Lead</w:t>
          </w:r>
        </w:p>
      </w:tc>
      <w:tc>
        <w:tcPr>
          <w:tcW w:w="1659" w:type="dxa"/>
          <w:shd w:val="clear" w:color="auto" w:fill="F3F3F3"/>
          <w:vAlign w:val="bottom"/>
        </w:tcPr>
        <w:p w14:paraId="15F164EE" w14:textId="77777777" w:rsidR="009753FD" w:rsidRPr="00251E40" w:rsidRDefault="009753FD" w:rsidP="009753FD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val="en-GB" w:eastAsia="en-GB"/>
            </w:rPr>
            <w:t>Issue date:</w:t>
          </w:r>
        </w:p>
      </w:tc>
      <w:tc>
        <w:tcPr>
          <w:tcW w:w="1304" w:type="dxa"/>
          <w:vAlign w:val="bottom"/>
        </w:tcPr>
        <w:p w14:paraId="68B9BDA0" w14:textId="4ABB5E3D" w:rsidR="009753FD" w:rsidRPr="00251E40" w:rsidRDefault="004716A7" w:rsidP="009753FD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2025</w:t>
          </w:r>
        </w:p>
      </w:tc>
    </w:tr>
    <w:tr w:rsidR="009753FD" w:rsidRPr="00251E40" w14:paraId="78DD80C6" w14:textId="77777777" w:rsidTr="00EE05AD">
      <w:trPr>
        <w:trHeight w:val="88"/>
      </w:trPr>
      <w:tc>
        <w:tcPr>
          <w:tcW w:w="1984" w:type="dxa"/>
          <w:shd w:val="clear" w:color="auto" w:fill="F3F3F3"/>
          <w:vAlign w:val="bottom"/>
        </w:tcPr>
        <w:p w14:paraId="4CF7F941" w14:textId="77777777" w:rsidR="009753FD" w:rsidRPr="00251E40" w:rsidRDefault="009753FD" w:rsidP="009753FD">
          <w:pPr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Owner:</w:t>
          </w:r>
        </w:p>
      </w:tc>
      <w:tc>
        <w:tcPr>
          <w:tcW w:w="4513" w:type="dxa"/>
          <w:vAlign w:val="bottom"/>
        </w:tcPr>
        <w:p w14:paraId="602214EB" w14:textId="77777777" w:rsidR="009753FD" w:rsidRPr="00251E40" w:rsidRDefault="009753FD" w:rsidP="009753FD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Services</w:t>
          </w:r>
        </w:p>
      </w:tc>
      <w:tc>
        <w:tcPr>
          <w:tcW w:w="1659" w:type="dxa"/>
          <w:shd w:val="clear" w:color="auto" w:fill="F3F3F3"/>
          <w:vAlign w:val="bottom"/>
        </w:tcPr>
        <w:p w14:paraId="16896134" w14:textId="77777777" w:rsidR="009753FD" w:rsidRPr="00251E40" w:rsidRDefault="009753FD" w:rsidP="009753FD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Review date:</w:t>
          </w:r>
        </w:p>
      </w:tc>
      <w:tc>
        <w:tcPr>
          <w:tcW w:w="1304" w:type="dxa"/>
          <w:vAlign w:val="bottom"/>
        </w:tcPr>
        <w:p w14:paraId="2F62B599" w14:textId="38698BEC" w:rsidR="009753FD" w:rsidRPr="00251E40" w:rsidRDefault="004716A7" w:rsidP="009753FD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2026</w:t>
          </w:r>
        </w:p>
      </w:tc>
    </w:tr>
  </w:tbl>
  <w:p w14:paraId="7E2DB406" w14:textId="2DF7EB59" w:rsidR="00414F85" w:rsidRDefault="00414F85" w:rsidP="2DF3BC3E">
    <w:pPr>
      <w:pStyle w:val="BodyText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5076" w14:textId="77777777" w:rsidR="00FC7A72" w:rsidRDefault="00FC7A72">
      <w:r>
        <w:separator/>
      </w:r>
    </w:p>
  </w:footnote>
  <w:footnote w:type="continuationSeparator" w:id="0">
    <w:p w14:paraId="23462E9A" w14:textId="77777777" w:rsidR="00FC7A72" w:rsidRDefault="00FC7A72">
      <w:r>
        <w:continuationSeparator/>
      </w:r>
    </w:p>
  </w:footnote>
  <w:footnote w:type="continuationNotice" w:id="1">
    <w:p w14:paraId="1C5A1707" w14:textId="77777777" w:rsidR="00FC7A72" w:rsidRDefault="00FC7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2DF3BC3E" w14:paraId="37F3DE71" w14:textId="77777777" w:rsidTr="2DF3BC3E">
      <w:trPr>
        <w:trHeight w:val="300"/>
      </w:trPr>
      <w:tc>
        <w:tcPr>
          <w:tcW w:w="3270" w:type="dxa"/>
        </w:tcPr>
        <w:p w14:paraId="4D41B213" w14:textId="61DF1A37" w:rsidR="2DF3BC3E" w:rsidRDefault="2DF3BC3E" w:rsidP="2DF3BC3E">
          <w:pPr>
            <w:pStyle w:val="Header"/>
            <w:ind w:left="-115"/>
          </w:pPr>
        </w:p>
      </w:tc>
      <w:tc>
        <w:tcPr>
          <w:tcW w:w="3270" w:type="dxa"/>
        </w:tcPr>
        <w:p w14:paraId="20563E8D" w14:textId="2FA12111" w:rsidR="2DF3BC3E" w:rsidRDefault="2DF3BC3E" w:rsidP="2DF3BC3E">
          <w:pPr>
            <w:pStyle w:val="Header"/>
            <w:jc w:val="center"/>
          </w:pPr>
        </w:p>
      </w:tc>
      <w:tc>
        <w:tcPr>
          <w:tcW w:w="3270" w:type="dxa"/>
        </w:tcPr>
        <w:p w14:paraId="1FD145FD" w14:textId="13953685" w:rsidR="2DF3BC3E" w:rsidRDefault="2DF3BC3E" w:rsidP="2DF3BC3E">
          <w:pPr>
            <w:pStyle w:val="Header"/>
            <w:ind w:right="-115"/>
            <w:jc w:val="right"/>
          </w:pPr>
        </w:p>
      </w:tc>
    </w:tr>
  </w:tbl>
  <w:p w14:paraId="05D299B0" w14:textId="021851DC" w:rsidR="2DF3BC3E" w:rsidRDefault="2DF3BC3E" w:rsidP="2DF3B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F80"/>
    <w:multiLevelType w:val="hybridMultilevel"/>
    <w:tmpl w:val="29A28DBE"/>
    <w:lvl w:ilvl="0" w:tplc="FFFFFFFF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4090003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85B4F0CE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AE6A84C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1AACBA18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D62E23D8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6A20CDE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062E651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4E1C1DBA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" w15:restartNumberingAfterBreak="0">
    <w:nsid w:val="219E5B40"/>
    <w:multiLevelType w:val="hybridMultilevel"/>
    <w:tmpl w:val="DB0E2876"/>
    <w:lvl w:ilvl="0" w:tplc="1409000F">
      <w:start w:val="1"/>
      <w:numFmt w:val="decimal"/>
      <w:lvlText w:val="%1."/>
      <w:lvlJc w:val="left"/>
      <w:pPr>
        <w:ind w:left="860" w:hanging="360"/>
      </w:pPr>
    </w:lvl>
    <w:lvl w:ilvl="1" w:tplc="14090019" w:tentative="1">
      <w:start w:val="1"/>
      <w:numFmt w:val="lowerLetter"/>
      <w:lvlText w:val="%2."/>
      <w:lvlJc w:val="left"/>
      <w:pPr>
        <w:ind w:left="1580" w:hanging="360"/>
      </w:pPr>
    </w:lvl>
    <w:lvl w:ilvl="2" w:tplc="1409001B" w:tentative="1">
      <w:start w:val="1"/>
      <w:numFmt w:val="lowerRoman"/>
      <w:lvlText w:val="%3."/>
      <w:lvlJc w:val="right"/>
      <w:pPr>
        <w:ind w:left="2300" w:hanging="180"/>
      </w:pPr>
    </w:lvl>
    <w:lvl w:ilvl="3" w:tplc="1409000F" w:tentative="1">
      <w:start w:val="1"/>
      <w:numFmt w:val="decimal"/>
      <w:lvlText w:val="%4."/>
      <w:lvlJc w:val="left"/>
      <w:pPr>
        <w:ind w:left="3020" w:hanging="360"/>
      </w:pPr>
    </w:lvl>
    <w:lvl w:ilvl="4" w:tplc="14090019" w:tentative="1">
      <w:start w:val="1"/>
      <w:numFmt w:val="lowerLetter"/>
      <w:lvlText w:val="%5."/>
      <w:lvlJc w:val="left"/>
      <w:pPr>
        <w:ind w:left="3740" w:hanging="360"/>
      </w:pPr>
    </w:lvl>
    <w:lvl w:ilvl="5" w:tplc="1409001B" w:tentative="1">
      <w:start w:val="1"/>
      <w:numFmt w:val="lowerRoman"/>
      <w:lvlText w:val="%6."/>
      <w:lvlJc w:val="right"/>
      <w:pPr>
        <w:ind w:left="4460" w:hanging="180"/>
      </w:pPr>
    </w:lvl>
    <w:lvl w:ilvl="6" w:tplc="1409000F" w:tentative="1">
      <w:start w:val="1"/>
      <w:numFmt w:val="decimal"/>
      <w:lvlText w:val="%7."/>
      <w:lvlJc w:val="left"/>
      <w:pPr>
        <w:ind w:left="5180" w:hanging="360"/>
      </w:pPr>
    </w:lvl>
    <w:lvl w:ilvl="7" w:tplc="14090019" w:tentative="1">
      <w:start w:val="1"/>
      <w:numFmt w:val="lowerLetter"/>
      <w:lvlText w:val="%8."/>
      <w:lvlJc w:val="left"/>
      <w:pPr>
        <w:ind w:left="5900" w:hanging="360"/>
      </w:pPr>
    </w:lvl>
    <w:lvl w:ilvl="8" w:tplc="1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50AF9E71"/>
    <w:multiLevelType w:val="hybridMultilevel"/>
    <w:tmpl w:val="FFFFFFFF"/>
    <w:lvl w:ilvl="0" w:tplc="4CFA7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6A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E3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4F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C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8E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6E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40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67D8F"/>
    <w:multiLevelType w:val="hybridMultilevel"/>
    <w:tmpl w:val="6C7A24F0"/>
    <w:lvl w:ilvl="0" w:tplc="58AC3712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23F2666A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7C763DF4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3FCAB332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A9A2E18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99805FE0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95767300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57C8099C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FC48F1A8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num w:numId="1" w16cid:durableId="675572461">
    <w:abstractNumId w:val="3"/>
  </w:num>
  <w:num w:numId="2" w16cid:durableId="1083264050">
    <w:abstractNumId w:val="0"/>
  </w:num>
  <w:num w:numId="3" w16cid:durableId="977688383">
    <w:abstractNumId w:val="1"/>
  </w:num>
  <w:num w:numId="4" w16cid:durableId="184320360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5"/>
    <w:rsid w:val="00001FD6"/>
    <w:rsid w:val="00004AB5"/>
    <w:rsid w:val="00007E35"/>
    <w:rsid w:val="0001687A"/>
    <w:rsid w:val="000244FF"/>
    <w:rsid w:val="00041B1A"/>
    <w:rsid w:val="00042E30"/>
    <w:rsid w:val="000466EE"/>
    <w:rsid w:val="00052959"/>
    <w:rsid w:val="000540FB"/>
    <w:rsid w:val="00064954"/>
    <w:rsid w:val="000772CB"/>
    <w:rsid w:val="00082706"/>
    <w:rsid w:val="000936A3"/>
    <w:rsid w:val="000A20DC"/>
    <w:rsid w:val="000A5228"/>
    <w:rsid w:val="000B3C7C"/>
    <w:rsid w:val="000B68B4"/>
    <w:rsid w:val="000D4156"/>
    <w:rsid w:val="000F0A4D"/>
    <w:rsid w:val="000F1D7F"/>
    <w:rsid w:val="000F3E85"/>
    <w:rsid w:val="00111EEB"/>
    <w:rsid w:val="001136D7"/>
    <w:rsid w:val="001145FF"/>
    <w:rsid w:val="001252D3"/>
    <w:rsid w:val="00127469"/>
    <w:rsid w:val="00130B50"/>
    <w:rsid w:val="00137553"/>
    <w:rsid w:val="00141DE0"/>
    <w:rsid w:val="00152A42"/>
    <w:rsid w:val="00153B20"/>
    <w:rsid w:val="00157247"/>
    <w:rsid w:val="001766DC"/>
    <w:rsid w:val="00176FC7"/>
    <w:rsid w:val="0018217C"/>
    <w:rsid w:val="001845F9"/>
    <w:rsid w:val="001869EB"/>
    <w:rsid w:val="001A2E8F"/>
    <w:rsid w:val="001B28B6"/>
    <w:rsid w:val="001C18DB"/>
    <w:rsid w:val="001C2A8E"/>
    <w:rsid w:val="001C6DD1"/>
    <w:rsid w:val="001D1F57"/>
    <w:rsid w:val="001E5FE1"/>
    <w:rsid w:val="001E716A"/>
    <w:rsid w:val="001F1B1B"/>
    <w:rsid w:val="002043AA"/>
    <w:rsid w:val="002069CF"/>
    <w:rsid w:val="00210228"/>
    <w:rsid w:val="00221331"/>
    <w:rsid w:val="0024045C"/>
    <w:rsid w:val="00246B38"/>
    <w:rsid w:val="0024757F"/>
    <w:rsid w:val="0025376A"/>
    <w:rsid w:val="00256BA2"/>
    <w:rsid w:val="0026053D"/>
    <w:rsid w:val="00270981"/>
    <w:rsid w:val="00270BBD"/>
    <w:rsid w:val="00271346"/>
    <w:rsid w:val="00276246"/>
    <w:rsid w:val="002818A4"/>
    <w:rsid w:val="00282291"/>
    <w:rsid w:val="002826D9"/>
    <w:rsid w:val="00291EC7"/>
    <w:rsid w:val="0029232F"/>
    <w:rsid w:val="002957E5"/>
    <w:rsid w:val="0029610D"/>
    <w:rsid w:val="002A67D2"/>
    <w:rsid w:val="002B2D84"/>
    <w:rsid w:val="002B797F"/>
    <w:rsid w:val="002D26EC"/>
    <w:rsid w:val="002E2234"/>
    <w:rsid w:val="002E5F78"/>
    <w:rsid w:val="002F3486"/>
    <w:rsid w:val="002F559A"/>
    <w:rsid w:val="002F6B91"/>
    <w:rsid w:val="00314B9D"/>
    <w:rsid w:val="00317B54"/>
    <w:rsid w:val="00325135"/>
    <w:rsid w:val="00331DA0"/>
    <w:rsid w:val="00334196"/>
    <w:rsid w:val="00334A5C"/>
    <w:rsid w:val="00351A85"/>
    <w:rsid w:val="00352A2B"/>
    <w:rsid w:val="00352D84"/>
    <w:rsid w:val="00353F1C"/>
    <w:rsid w:val="003573EB"/>
    <w:rsid w:val="003627B3"/>
    <w:rsid w:val="00365C91"/>
    <w:rsid w:val="00367366"/>
    <w:rsid w:val="0036A10D"/>
    <w:rsid w:val="00372D3B"/>
    <w:rsid w:val="0039297D"/>
    <w:rsid w:val="003B034F"/>
    <w:rsid w:val="003B67AF"/>
    <w:rsid w:val="003C4D91"/>
    <w:rsid w:val="003D2A23"/>
    <w:rsid w:val="003E411C"/>
    <w:rsid w:val="003F3BA1"/>
    <w:rsid w:val="00411954"/>
    <w:rsid w:val="00414F85"/>
    <w:rsid w:val="0041666D"/>
    <w:rsid w:val="004167AA"/>
    <w:rsid w:val="0042070C"/>
    <w:rsid w:val="00453956"/>
    <w:rsid w:val="0045C69D"/>
    <w:rsid w:val="00461067"/>
    <w:rsid w:val="0046697D"/>
    <w:rsid w:val="004700C6"/>
    <w:rsid w:val="004716A7"/>
    <w:rsid w:val="00492012"/>
    <w:rsid w:val="00493DCE"/>
    <w:rsid w:val="004957E5"/>
    <w:rsid w:val="004B2D3C"/>
    <w:rsid w:val="004B3724"/>
    <w:rsid w:val="004B6BBB"/>
    <w:rsid w:val="004B7E3C"/>
    <w:rsid w:val="004D31ED"/>
    <w:rsid w:val="004E377A"/>
    <w:rsid w:val="00501A69"/>
    <w:rsid w:val="00512181"/>
    <w:rsid w:val="00537935"/>
    <w:rsid w:val="005401FC"/>
    <w:rsid w:val="00542771"/>
    <w:rsid w:val="005430E0"/>
    <w:rsid w:val="00543A61"/>
    <w:rsid w:val="00550594"/>
    <w:rsid w:val="00564514"/>
    <w:rsid w:val="00570A97"/>
    <w:rsid w:val="005723F1"/>
    <w:rsid w:val="00573340"/>
    <w:rsid w:val="005800E6"/>
    <w:rsid w:val="00593394"/>
    <w:rsid w:val="005A498A"/>
    <w:rsid w:val="005B2B6C"/>
    <w:rsid w:val="005C07BB"/>
    <w:rsid w:val="005C0F7F"/>
    <w:rsid w:val="005C23AF"/>
    <w:rsid w:val="005D4C71"/>
    <w:rsid w:val="005E0B04"/>
    <w:rsid w:val="005F6D97"/>
    <w:rsid w:val="00600EBB"/>
    <w:rsid w:val="00604F64"/>
    <w:rsid w:val="00606125"/>
    <w:rsid w:val="00611278"/>
    <w:rsid w:val="00622D24"/>
    <w:rsid w:val="006334D3"/>
    <w:rsid w:val="006460C5"/>
    <w:rsid w:val="00655E61"/>
    <w:rsid w:val="00660ADA"/>
    <w:rsid w:val="00672982"/>
    <w:rsid w:val="00673DEB"/>
    <w:rsid w:val="00682E66"/>
    <w:rsid w:val="006917E5"/>
    <w:rsid w:val="00692337"/>
    <w:rsid w:val="00697FED"/>
    <w:rsid w:val="006A37BD"/>
    <w:rsid w:val="006A76C3"/>
    <w:rsid w:val="006B14E6"/>
    <w:rsid w:val="006B2FDE"/>
    <w:rsid w:val="006C26A8"/>
    <w:rsid w:val="006C2D70"/>
    <w:rsid w:val="006C6169"/>
    <w:rsid w:val="006D7707"/>
    <w:rsid w:val="006F1180"/>
    <w:rsid w:val="006F3C7C"/>
    <w:rsid w:val="006F41DC"/>
    <w:rsid w:val="00700BF3"/>
    <w:rsid w:val="00701590"/>
    <w:rsid w:val="0070375A"/>
    <w:rsid w:val="0070618C"/>
    <w:rsid w:val="00706230"/>
    <w:rsid w:val="007075EA"/>
    <w:rsid w:val="00715F38"/>
    <w:rsid w:val="00742988"/>
    <w:rsid w:val="00746090"/>
    <w:rsid w:val="007607A9"/>
    <w:rsid w:val="00762BB6"/>
    <w:rsid w:val="00762CA9"/>
    <w:rsid w:val="007639B9"/>
    <w:rsid w:val="007639D1"/>
    <w:rsid w:val="007656AC"/>
    <w:rsid w:val="007673DE"/>
    <w:rsid w:val="007740F4"/>
    <w:rsid w:val="007845D1"/>
    <w:rsid w:val="007901EC"/>
    <w:rsid w:val="0079156C"/>
    <w:rsid w:val="007A4BB5"/>
    <w:rsid w:val="007B1ABD"/>
    <w:rsid w:val="007B5A8D"/>
    <w:rsid w:val="007C65D2"/>
    <w:rsid w:val="007C7DE2"/>
    <w:rsid w:val="007C7EEB"/>
    <w:rsid w:val="007D1B9E"/>
    <w:rsid w:val="007D4363"/>
    <w:rsid w:val="007D5927"/>
    <w:rsid w:val="007E1A75"/>
    <w:rsid w:val="007E3569"/>
    <w:rsid w:val="007E524F"/>
    <w:rsid w:val="007F0F83"/>
    <w:rsid w:val="007F145A"/>
    <w:rsid w:val="00816BEB"/>
    <w:rsid w:val="0082376F"/>
    <w:rsid w:val="00831624"/>
    <w:rsid w:val="00831CA2"/>
    <w:rsid w:val="00834D92"/>
    <w:rsid w:val="00841D53"/>
    <w:rsid w:val="00850D8C"/>
    <w:rsid w:val="00851461"/>
    <w:rsid w:val="00866D24"/>
    <w:rsid w:val="00881733"/>
    <w:rsid w:val="00887B6C"/>
    <w:rsid w:val="008A09A2"/>
    <w:rsid w:val="008A0EF4"/>
    <w:rsid w:val="008A1360"/>
    <w:rsid w:val="008A346C"/>
    <w:rsid w:val="008A3DBB"/>
    <w:rsid w:val="008A70AC"/>
    <w:rsid w:val="008A7D55"/>
    <w:rsid w:val="008B561D"/>
    <w:rsid w:val="008C577D"/>
    <w:rsid w:val="008C598D"/>
    <w:rsid w:val="008D0470"/>
    <w:rsid w:val="008D2048"/>
    <w:rsid w:val="008E0270"/>
    <w:rsid w:val="008F11F1"/>
    <w:rsid w:val="008F5E00"/>
    <w:rsid w:val="008F7813"/>
    <w:rsid w:val="009020DB"/>
    <w:rsid w:val="00902A63"/>
    <w:rsid w:val="00922D9F"/>
    <w:rsid w:val="00931249"/>
    <w:rsid w:val="00936D83"/>
    <w:rsid w:val="009371CD"/>
    <w:rsid w:val="00940C3B"/>
    <w:rsid w:val="00942C3F"/>
    <w:rsid w:val="009430C0"/>
    <w:rsid w:val="009436AE"/>
    <w:rsid w:val="00947256"/>
    <w:rsid w:val="0095003B"/>
    <w:rsid w:val="00950131"/>
    <w:rsid w:val="00966588"/>
    <w:rsid w:val="0096755D"/>
    <w:rsid w:val="009753FD"/>
    <w:rsid w:val="009A57E4"/>
    <w:rsid w:val="009A6C0F"/>
    <w:rsid w:val="009B59B6"/>
    <w:rsid w:val="009C0129"/>
    <w:rsid w:val="009C3E81"/>
    <w:rsid w:val="009D0635"/>
    <w:rsid w:val="009D3BBF"/>
    <w:rsid w:val="009D6B2D"/>
    <w:rsid w:val="009D71CC"/>
    <w:rsid w:val="009E5AEA"/>
    <w:rsid w:val="009F6E2E"/>
    <w:rsid w:val="00A10D38"/>
    <w:rsid w:val="00A12B16"/>
    <w:rsid w:val="00A26F50"/>
    <w:rsid w:val="00A400CB"/>
    <w:rsid w:val="00A47773"/>
    <w:rsid w:val="00A52E9C"/>
    <w:rsid w:val="00A555D5"/>
    <w:rsid w:val="00A55BFB"/>
    <w:rsid w:val="00A63BFB"/>
    <w:rsid w:val="00A718DF"/>
    <w:rsid w:val="00A72EB8"/>
    <w:rsid w:val="00A7325A"/>
    <w:rsid w:val="00A82666"/>
    <w:rsid w:val="00A83978"/>
    <w:rsid w:val="00A8547A"/>
    <w:rsid w:val="00A86D1D"/>
    <w:rsid w:val="00A91540"/>
    <w:rsid w:val="00A93B63"/>
    <w:rsid w:val="00A93B9F"/>
    <w:rsid w:val="00AA027E"/>
    <w:rsid w:val="00AB63C6"/>
    <w:rsid w:val="00AD2847"/>
    <w:rsid w:val="00AD29C6"/>
    <w:rsid w:val="00AE300E"/>
    <w:rsid w:val="00AE4376"/>
    <w:rsid w:val="00AF220D"/>
    <w:rsid w:val="00AF597C"/>
    <w:rsid w:val="00B07462"/>
    <w:rsid w:val="00B11035"/>
    <w:rsid w:val="00B13417"/>
    <w:rsid w:val="00B22A0D"/>
    <w:rsid w:val="00B243C8"/>
    <w:rsid w:val="00B27DA8"/>
    <w:rsid w:val="00B34D90"/>
    <w:rsid w:val="00B4620E"/>
    <w:rsid w:val="00B63F95"/>
    <w:rsid w:val="00B646EC"/>
    <w:rsid w:val="00B64848"/>
    <w:rsid w:val="00B7295F"/>
    <w:rsid w:val="00B92C3C"/>
    <w:rsid w:val="00BA27C9"/>
    <w:rsid w:val="00BB2967"/>
    <w:rsid w:val="00BB6472"/>
    <w:rsid w:val="00BC0185"/>
    <w:rsid w:val="00BC0BCB"/>
    <w:rsid w:val="00BD0DD7"/>
    <w:rsid w:val="00BD1770"/>
    <w:rsid w:val="00BE2202"/>
    <w:rsid w:val="00BF005B"/>
    <w:rsid w:val="00BF7619"/>
    <w:rsid w:val="00C114DD"/>
    <w:rsid w:val="00C11AD5"/>
    <w:rsid w:val="00C17DE7"/>
    <w:rsid w:val="00C2222F"/>
    <w:rsid w:val="00C46EA1"/>
    <w:rsid w:val="00C47CEB"/>
    <w:rsid w:val="00C510D9"/>
    <w:rsid w:val="00C514A4"/>
    <w:rsid w:val="00C52865"/>
    <w:rsid w:val="00C57DC2"/>
    <w:rsid w:val="00C6262C"/>
    <w:rsid w:val="00C62945"/>
    <w:rsid w:val="00C6685F"/>
    <w:rsid w:val="00C744C5"/>
    <w:rsid w:val="00C77504"/>
    <w:rsid w:val="00C904A9"/>
    <w:rsid w:val="00C96A73"/>
    <w:rsid w:val="00CB16D3"/>
    <w:rsid w:val="00CB7E82"/>
    <w:rsid w:val="00CC754A"/>
    <w:rsid w:val="00CD1FC1"/>
    <w:rsid w:val="00CD61E7"/>
    <w:rsid w:val="00CE07C1"/>
    <w:rsid w:val="00CE0DC6"/>
    <w:rsid w:val="00CE7C6C"/>
    <w:rsid w:val="00CF2A6A"/>
    <w:rsid w:val="00D06665"/>
    <w:rsid w:val="00D16B29"/>
    <w:rsid w:val="00D1753A"/>
    <w:rsid w:val="00D270B4"/>
    <w:rsid w:val="00D517C7"/>
    <w:rsid w:val="00D53F0D"/>
    <w:rsid w:val="00D555CC"/>
    <w:rsid w:val="00D560DE"/>
    <w:rsid w:val="00D70B1F"/>
    <w:rsid w:val="00D72D02"/>
    <w:rsid w:val="00D73A2A"/>
    <w:rsid w:val="00D75FA2"/>
    <w:rsid w:val="00D81EA3"/>
    <w:rsid w:val="00D90A3B"/>
    <w:rsid w:val="00D93FE5"/>
    <w:rsid w:val="00DA0D4C"/>
    <w:rsid w:val="00DA5F64"/>
    <w:rsid w:val="00DB404C"/>
    <w:rsid w:val="00DB7D06"/>
    <w:rsid w:val="00DC0DCE"/>
    <w:rsid w:val="00DD2F15"/>
    <w:rsid w:val="00DD7411"/>
    <w:rsid w:val="00DE55D4"/>
    <w:rsid w:val="00DF6004"/>
    <w:rsid w:val="00DF6624"/>
    <w:rsid w:val="00E01E84"/>
    <w:rsid w:val="00E03D69"/>
    <w:rsid w:val="00E04451"/>
    <w:rsid w:val="00E0722B"/>
    <w:rsid w:val="00E1043C"/>
    <w:rsid w:val="00E22711"/>
    <w:rsid w:val="00E26C2C"/>
    <w:rsid w:val="00E277D0"/>
    <w:rsid w:val="00E30FDB"/>
    <w:rsid w:val="00E36E07"/>
    <w:rsid w:val="00E47EA4"/>
    <w:rsid w:val="00E50CEF"/>
    <w:rsid w:val="00E519CD"/>
    <w:rsid w:val="00E548A3"/>
    <w:rsid w:val="00E57717"/>
    <w:rsid w:val="00E57AE3"/>
    <w:rsid w:val="00E60B8E"/>
    <w:rsid w:val="00E64A0E"/>
    <w:rsid w:val="00E776DA"/>
    <w:rsid w:val="00E8179B"/>
    <w:rsid w:val="00E83B7B"/>
    <w:rsid w:val="00E86934"/>
    <w:rsid w:val="00E87398"/>
    <w:rsid w:val="00E9702D"/>
    <w:rsid w:val="00EA3E10"/>
    <w:rsid w:val="00EB2EC2"/>
    <w:rsid w:val="00EB5848"/>
    <w:rsid w:val="00EE05AD"/>
    <w:rsid w:val="00EE7CAC"/>
    <w:rsid w:val="00EF0F9A"/>
    <w:rsid w:val="00F02DDF"/>
    <w:rsid w:val="00F10296"/>
    <w:rsid w:val="00F24B23"/>
    <w:rsid w:val="00F253B2"/>
    <w:rsid w:val="00F2754A"/>
    <w:rsid w:val="00F3065B"/>
    <w:rsid w:val="00F415F8"/>
    <w:rsid w:val="00F44D33"/>
    <w:rsid w:val="00F53F85"/>
    <w:rsid w:val="00F642A2"/>
    <w:rsid w:val="00F670AC"/>
    <w:rsid w:val="00F75CF2"/>
    <w:rsid w:val="00F85669"/>
    <w:rsid w:val="00F86CC8"/>
    <w:rsid w:val="00F8767A"/>
    <w:rsid w:val="00F878E2"/>
    <w:rsid w:val="00F937C3"/>
    <w:rsid w:val="00FB0BCE"/>
    <w:rsid w:val="00FC776C"/>
    <w:rsid w:val="00FC7A72"/>
    <w:rsid w:val="00FD76D6"/>
    <w:rsid w:val="00FE5396"/>
    <w:rsid w:val="02816815"/>
    <w:rsid w:val="0284C4E7"/>
    <w:rsid w:val="0651BA57"/>
    <w:rsid w:val="074497AB"/>
    <w:rsid w:val="0746F906"/>
    <w:rsid w:val="07493D50"/>
    <w:rsid w:val="07C944C5"/>
    <w:rsid w:val="0838C002"/>
    <w:rsid w:val="0A5B537B"/>
    <w:rsid w:val="0ABC711D"/>
    <w:rsid w:val="0B3110FE"/>
    <w:rsid w:val="0B8D0A40"/>
    <w:rsid w:val="0C3DDDCB"/>
    <w:rsid w:val="0C68D617"/>
    <w:rsid w:val="0CCC28D2"/>
    <w:rsid w:val="0D53B0C6"/>
    <w:rsid w:val="0EBFFD6F"/>
    <w:rsid w:val="0F7A4921"/>
    <w:rsid w:val="0FE72144"/>
    <w:rsid w:val="10467D8F"/>
    <w:rsid w:val="10617BC5"/>
    <w:rsid w:val="11996285"/>
    <w:rsid w:val="1256B42F"/>
    <w:rsid w:val="12785637"/>
    <w:rsid w:val="13492FD4"/>
    <w:rsid w:val="14267A19"/>
    <w:rsid w:val="154863D5"/>
    <w:rsid w:val="157C53C2"/>
    <w:rsid w:val="16FE15AD"/>
    <w:rsid w:val="18BECE82"/>
    <w:rsid w:val="1BCFA904"/>
    <w:rsid w:val="1BE452CB"/>
    <w:rsid w:val="1C05182F"/>
    <w:rsid w:val="1F079564"/>
    <w:rsid w:val="1F287E8C"/>
    <w:rsid w:val="1F3360E7"/>
    <w:rsid w:val="1FE3EAC0"/>
    <w:rsid w:val="20ADEB46"/>
    <w:rsid w:val="20CF1555"/>
    <w:rsid w:val="20DDBA25"/>
    <w:rsid w:val="21523796"/>
    <w:rsid w:val="2189532D"/>
    <w:rsid w:val="22EA256E"/>
    <w:rsid w:val="23D7FB0D"/>
    <w:rsid w:val="2403A265"/>
    <w:rsid w:val="25684A07"/>
    <w:rsid w:val="25B391C5"/>
    <w:rsid w:val="25F7E80E"/>
    <w:rsid w:val="26519275"/>
    <w:rsid w:val="26E820C2"/>
    <w:rsid w:val="275C1362"/>
    <w:rsid w:val="27D378EB"/>
    <w:rsid w:val="28AADED5"/>
    <w:rsid w:val="2A8D1CFF"/>
    <w:rsid w:val="2AE407F2"/>
    <w:rsid w:val="2AF7E99B"/>
    <w:rsid w:val="2AFF7338"/>
    <w:rsid w:val="2BE53EA8"/>
    <w:rsid w:val="2C2E45CA"/>
    <w:rsid w:val="2D3230D8"/>
    <w:rsid w:val="2DF3BC3E"/>
    <w:rsid w:val="2F888F6E"/>
    <w:rsid w:val="3211F95F"/>
    <w:rsid w:val="3280D578"/>
    <w:rsid w:val="353C1271"/>
    <w:rsid w:val="35D9C3C7"/>
    <w:rsid w:val="36B6A372"/>
    <w:rsid w:val="37549803"/>
    <w:rsid w:val="3795225B"/>
    <w:rsid w:val="37A30EC1"/>
    <w:rsid w:val="38484D0D"/>
    <w:rsid w:val="39B64FE7"/>
    <w:rsid w:val="3A54477A"/>
    <w:rsid w:val="3A92CDF2"/>
    <w:rsid w:val="3C9F06BF"/>
    <w:rsid w:val="3D9D0D5C"/>
    <w:rsid w:val="3E1C2997"/>
    <w:rsid w:val="3E76B068"/>
    <w:rsid w:val="3FD9F15B"/>
    <w:rsid w:val="3FE4FB6D"/>
    <w:rsid w:val="401FC13B"/>
    <w:rsid w:val="4039A8F0"/>
    <w:rsid w:val="408EE948"/>
    <w:rsid w:val="41339B52"/>
    <w:rsid w:val="422E47BD"/>
    <w:rsid w:val="42F4D959"/>
    <w:rsid w:val="453C0C0F"/>
    <w:rsid w:val="45D357B2"/>
    <w:rsid w:val="4661EAB4"/>
    <w:rsid w:val="468B4B58"/>
    <w:rsid w:val="47FEFB47"/>
    <w:rsid w:val="488CD06E"/>
    <w:rsid w:val="4961F9FB"/>
    <w:rsid w:val="4A66DD3F"/>
    <w:rsid w:val="4AF9E72C"/>
    <w:rsid w:val="4AFE88DE"/>
    <w:rsid w:val="4B69425D"/>
    <w:rsid w:val="4C587F62"/>
    <w:rsid w:val="4C70453C"/>
    <w:rsid w:val="4C8BACC4"/>
    <w:rsid w:val="4F1BED9B"/>
    <w:rsid w:val="4F1BF3F3"/>
    <w:rsid w:val="4F3CE0C1"/>
    <w:rsid w:val="4F942FBA"/>
    <w:rsid w:val="4FDF6E8D"/>
    <w:rsid w:val="5041DADD"/>
    <w:rsid w:val="5051A0D0"/>
    <w:rsid w:val="50522B1E"/>
    <w:rsid w:val="50A08079"/>
    <w:rsid w:val="50FADA6B"/>
    <w:rsid w:val="51982E27"/>
    <w:rsid w:val="51A58842"/>
    <w:rsid w:val="51B8BD20"/>
    <w:rsid w:val="5241F632"/>
    <w:rsid w:val="52619E35"/>
    <w:rsid w:val="52F3403A"/>
    <w:rsid w:val="543B77D7"/>
    <w:rsid w:val="54C6431D"/>
    <w:rsid w:val="556421A1"/>
    <w:rsid w:val="55D10F03"/>
    <w:rsid w:val="5778633E"/>
    <w:rsid w:val="5A2182D2"/>
    <w:rsid w:val="5A3D50EE"/>
    <w:rsid w:val="5B690ACC"/>
    <w:rsid w:val="5C5CE387"/>
    <w:rsid w:val="5D56C8A4"/>
    <w:rsid w:val="5F66B95A"/>
    <w:rsid w:val="5FD0C1E5"/>
    <w:rsid w:val="602DF6E2"/>
    <w:rsid w:val="614612AE"/>
    <w:rsid w:val="61A91D34"/>
    <w:rsid w:val="6322E805"/>
    <w:rsid w:val="6368BEAD"/>
    <w:rsid w:val="6571528A"/>
    <w:rsid w:val="67647734"/>
    <w:rsid w:val="68CB7370"/>
    <w:rsid w:val="69094575"/>
    <w:rsid w:val="6A641FB1"/>
    <w:rsid w:val="6AB6789C"/>
    <w:rsid w:val="6B616725"/>
    <w:rsid w:val="6C2B0528"/>
    <w:rsid w:val="6D3200E7"/>
    <w:rsid w:val="6DF48717"/>
    <w:rsid w:val="6E068B8E"/>
    <w:rsid w:val="6E339A6A"/>
    <w:rsid w:val="6E603199"/>
    <w:rsid w:val="6ECC1202"/>
    <w:rsid w:val="6F4A9676"/>
    <w:rsid w:val="70BE566E"/>
    <w:rsid w:val="712592D9"/>
    <w:rsid w:val="71A422A9"/>
    <w:rsid w:val="71E4F4AA"/>
    <w:rsid w:val="75AA00AA"/>
    <w:rsid w:val="7617681F"/>
    <w:rsid w:val="7774737A"/>
    <w:rsid w:val="77882998"/>
    <w:rsid w:val="7812E934"/>
    <w:rsid w:val="78233F1A"/>
    <w:rsid w:val="7948CD97"/>
    <w:rsid w:val="795F6FB9"/>
    <w:rsid w:val="7B8B0DBE"/>
    <w:rsid w:val="7C7EEF82"/>
    <w:rsid w:val="7CE0D063"/>
    <w:rsid w:val="7D1FC9C7"/>
    <w:rsid w:val="7D51D840"/>
    <w:rsid w:val="7DA58827"/>
    <w:rsid w:val="7E0DBE71"/>
    <w:rsid w:val="7EEC9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24A5"/>
  <w15:docId w15:val="{978C3F3A-2621-46AC-8F89-4EEC8308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NZ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8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8" w:hanging="361"/>
    </w:pPr>
  </w:style>
  <w:style w:type="paragraph" w:customStyle="1" w:styleId="TableParagraph">
    <w:name w:val="Table Paragraph"/>
    <w:basedOn w:val="Normal"/>
    <w:uiPriority w:val="1"/>
    <w:qFormat/>
    <w:pPr>
      <w:ind w:left="424" w:hanging="284"/>
    </w:pPr>
  </w:style>
  <w:style w:type="character" w:customStyle="1" w:styleId="WW8Num2z1">
    <w:name w:val="WW8Num2z1"/>
    <w:rsid w:val="00D70B1F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70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B1F"/>
    <w:rPr>
      <w:rFonts w:ascii="Calibri" w:eastAsia="Calibri" w:hAnsi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B1F"/>
    <w:rPr>
      <w:rFonts w:ascii="Calibri" w:eastAsia="Calibri" w:hAnsi="Calibri" w:cs="Calibri"/>
      <w:lang w:val="en-NZ"/>
    </w:rPr>
  </w:style>
  <w:style w:type="paragraph" w:customStyle="1" w:styleId="indented">
    <w:name w:val="indented"/>
    <w:uiPriority w:val="99"/>
    <w:rsid w:val="009F6E2E"/>
    <w:pPr>
      <w:widowControl/>
      <w:tabs>
        <w:tab w:val="left" w:pos="709"/>
      </w:tabs>
      <w:autoSpaceDE/>
      <w:autoSpaceDN/>
      <w:spacing w:before="240"/>
      <w:ind w:left="709" w:hanging="709"/>
    </w:pPr>
    <w:rPr>
      <w:rFonts w:ascii="Arial" w:eastAsia="Times New Roman" w:hAnsi="Arial" w:cs="Arial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40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4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45C"/>
    <w:rPr>
      <w:rFonts w:ascii="Calibri" w:eastAsia="Calibri" w:hAnsi="Calibri" w:cs="Calibri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45C"/>
    <w:rPr>
      <w:rFonts w:ascii="Calibri" w:eastAsia="Calibri" w:hAnsi="Calibri" w:cs="Calibri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24045C"/>
    <w:pPr>
      <w:widowControl/>
      <w:autoSpaceDE/>
      <w:autoSpaceDN/>
    </w:pPr>
    <w:rPr>
      <w:rFonts w:ascii="Calibri" w:eastAsia="Calibri" w:hAnsi="Calibri" w:cs="Calibri"/>
      <w:lang w:val="en-NZ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E57A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t.nz/act/public/2015/0070/latest/DLM5976660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355d0bb8800dccb91981b99990876e68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25960ec9decb6a5993295166ed701b04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75E5-AFBF-494A-8EEB-DACD5BC2D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DF4B9-A2E6-4D0D-BDC9-A9045E4FDF98}">
  <ds:schemaRefs>
    <ds:schemaRef ds:uri="http://schemas.microsoft.com/office/2006/metadata/properties"/>
    <ds:schemaRef ds:uri="http://schemas.microsoft.com/office/infopath/2007/PartnerControls"/>
    <ds:schemaRef ds:uri="24a595e7-fc42-4723-8ce3-722bf342b942"/>
    <ds:schemaRef ds:uri="846ef2d4-90ce-4917-93c4-8aaafa9a71b4"/>
    <ds:schemaRef ds:uri="61dcad9e-790d-4aa7-8033-1e13fc9f05f3"/>
    <ds:schemaRef ds:uri="537a24c6-1791-4cac-bca7-c4472aa6f9e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65BA37-1F9D-4720-9AF2-6A33ECE2A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cad9e-790d-4aa7-8033-1e13fc9f05f3"/>
    <ds:schemaRef ds:uri="537a24c6-1791-4cac-bca7-c4472aa6f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CC30B-7F76-46B2-A839-EFC8DF6C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Animal Care Lead (Hobsonville)</dc:title>
  <dc:subject/>
  <dc:creator>Kate Padfield</dc:creator>
  <cp:keywords/>
  <cp:lastModifiedBy>Trish Hughes</cp:lastModifiedBy>
  <cp:revision>2</cp:revision>
  <cp:lastPrinted>2025-04-03T22:32:00Z</cp:lastPrinted>
  <dcterms:created xsi:type="dcterms:W3CDTF">2025-10-16T22:19:00Z</dcterms:created>
  <dcterms:modified xsi:type="dcterms:W3CDTF">2025-10-16T22:19:00Z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  <property fmtid="{D5CDD505-2E9C-101B-9397-08002B2CF9AE}" pid="5" name="ContentTypeId">
    <vt:lpwstr>0x0101002E842FDFB152A04AB9D8F9AE0CB0900E</vt:lpwstr>
  </property>
  <property fmtid="{D5CDD505-2E9C-101B-9397-08002B2CF9AE}" pid="6" name="MediaServiceImageTags">
    <vt:lpwstr/>
  </property>
</Properties>
</file>